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B2AF0" w14:textId="77777777" w:rsidR="00242659" w:rsidRPr="003B67D2" w:rsidRDefault="00242659">
      <w:pPr>
        <w:pStyle w:val="BodyText"/>
        <w:rPr>
          <w:sz w:val="22"/>
          <w:szCs w:val="22"/>
        </w:rPr>
      </w:pPr>
    </w:p>
    <w:p w14:paraId="34F41A2B" w14:textId="6F7111C4" w:rsidR="00242659" w:rsidRPr="00C70F71" w:rsidRDefault="00BF63D8" w:rsidP="00C70F71">
      <w:pPr>
        <w:tabs>
          <w:tab w:val="left" w:pos="2268"/>
          <w:tab w:val="left" w:pos="3718"/>
        </w:tabs>
        <w:spacing w:before="92"/>
        <w:ind w:left="118"/>
        <w:rPr>
          <w:bCs/>
          <w:sz w:val="24"/>
          <w:szCs w:val="24"/>
        </w:rPr>
      </w:pPr>
      <w:r w:rsidRPr="00A63C58">
        <w:rPr>
          <w:b/>
          <w:sz w:val="24"/>
          <w:szCs w:val="24"/>
        </w:rPr>
        <w:t>Job</w:t>
      </w:r>
      <w:r w:rsidRPr="00A63C58">
        <w:rPr>
          <w:b/>
          <w:spacing w:val="-1"/>
          <w:sz w:val="24"/>
          <w:szCs w:val="24"/>
        </w:rPr>
        <w:t xml:space="preserve"> </w:t>
      </w:r>
      <w:r w:rsidRPr="00A63C58">
        <w:rPr>
          <w:b/>
          <w:sz w:val="24"/>
          <w:szCs w:val="24"/>
        </w:rPr>
        <w:t>Title:</w:t>
      </w:r>
      <w:r w:rsidR="00A82A2B" w:rsidRPr="00A63C58">
        <w:rPr>
          <w:b/>
          <w:sz w:val="24"/>
          <w:szCs w:val="24"/>
        </w:rPr>
        <w:t xml:space="preserve"> </w:t>
      </w:r>
      <w:r w:rsidR="000205BA" w:rsidRPr="00A63C58">
        <w:rPr>
          <w:b/>
          <w:sz w:val="24"/>
          <w:szCs w:val="24"/>
        </w:rPr>
        <w:tab/>
      </w:r>
      <w:r w:rsidR="00A61E0C">
        <w:rPr>
          <w:bCs/>
          <w:sz w:val="24"/>
          <w:szCs w:val="24"/>
        </w:rPr>
        <w:t xml:space="preserve">People </w:t>
      </w:r>
      <w:r w:rsidR="005178A6">
        <w:rPr>
          <w:bCs/>
          <w:sz w:val="24"/>
          <w:szCs w:val="24"/>
        </w:rPr>
        <w:t>Services</w:t>
      </w:r>
      <w:r w:rsidR="00F82520">
        <w:rPr>
          <w:bCs/>
          <w:sz w:val="24"/>
          <w:szCs w:val="24"/>
        </w:rPr>
        <w:t xml:space="preserve"> Helpdesk</w:t>
      </w:r>
      <w:r w:rsidR="005178A6">
        <w:rPr>
          <w:bCs/>
          <w:sz w:val="24"/>
          <w:szCs w:val="24"/>
        </w:rPr>
        <w:t xml:space="preserve"> Manager </w:t>
      </w:r>
      <w:r w:rsidR="00B13A17" w:rsidRPr="0005087B">
        <w:rPr>
          <w:bCs/>
          <w:sz w:val="24"/>
          <w:szCs w:val="24"/>
        </w:rPr>
        <w:t xml:space="preserve"> </w:t>
      </w:r>
    </w:p>
    <w:p w14:paraId="139CA616" w14:textId="6E31AB32" w:rsidR="00BF63D8" w:rsidRPr="00A63C58" w:rsidRDefault="00BF63D8" w:rsidP="00A63C58">
      <w:pPr>
        <w:tabs>
          <w:tab w:val="left" w:pos="2268"/>
          <w:tab w:val="left" w:pos="3718"/>
        </w:tabs>
        <w:ind w:left="118"/>
        <w:rPr>
          <w:sz w:val="24"/>
          <w:szCs w:val="24"/>
        </w:rPr>
      </w:pPr>
      <w:r w:rsidRPr="00A63C58">
        <w:rPr>
          <w:b/>
          <w:sz w:val="24"/>
          <w:szCs w:val="24"/>
        </w:rPr>
        <w:t>Location:</w:t>
      </w:r>
      <w:r w:rsidR="00A82A2B" w:rsidRPr="00A63C58">
        <w:rPr>
          <w:b/>
          <w:sz w:val="24"/>
          <w:szCs w:val="24"/>
        </w:rPr>
        <w:t xml:space="preserve"> </w:t>
      </w:r>
      <w:r w:rsidR="000205BA" w:rsidRPr="00A63C58">
        <w:rPr>
          <w:b/>
          <w:sz w:val="24"/>
          <w:szCs w:val="24"/>
        </w:rPr>
        <w:tab/>
      </w:r>
      <w:r w:rsidR="00B13A17">
        <w:rPr>
          <w:sz w:val="24"/>
          <w:szCs w:val="24"/>
        </w:rPr>
        <w:t>Bolton</w:t>
      </w:r>
      <w:r w:rsidR="00F82520">
        <w:rPr>
          <w:b/>
          <w:sz w:val="24"/>
          <w:szCs w:val="24"/>
        </w:rPr>
        <w:t xml:space="preserve"> (hybrid)</w:t>
      </w:r>
    </w:p>
    <w:p w14:paraId="6A85774A" w14:textId="7D431CA2" w:rsidR="0087510A" w:rsidRPr="00F82520" w:rsidRDefault="00BF63D8" w:rsidP="00F82520">
      <w:pPr>
        <w:tabs>
          <w:tab w:val="left" w:pos="2268"/>
          <w:tab w:val="left" w:pos="3718"/>
        </w:tabs>
        <w:ind w:left="118"/>
        <w:rPr>
          <w:b/>
          <w:sz w:val="24"/>
          <w:szCs w:val="24"/>
        </w:rPr>
      </w:pPr>
      <w:r w:rsidRPr="00A63C58">
        <w:rPr>
          <w:b/>
          <w:sz w:val="24"/>
          <w:szCs w:val="24"/>
        </w:rPr>
        <w:t>Reports</w:t>
      </w:r>
      <w:r w:rsidRPr="00A63C58">
        <w:rPr>
          <w:b/>
          <w:spacing w:val="-1"/>
          <w:sz w:val="24"/>
          <w:szCs w:val="24"/>
        </w:rPr>
        <w:t xml:space="preserve"> </w:t>
      </w:r>
      <w:r w:rsidRPr="00A63C58">
        <w:rPr>
          <w:b/>
          <w:sz w:val="24"/>
          <w:szCs w:val="24"/>
        </w:rPr>
        <w:t>to:</w:t>
      </w:r>
      <w:r w:rsidR="00A82A2B" w:rsidRPr="00A63C58">
        <w:rPr>
          <w:b/>
          <w:sz w:val="24"/>
          <w:szCs w:val="24"/>
        </w:rPr>
        <w:t xml:space="preserve"> </w:t>
      </w:r>
      <w:r w:rsidR="00F82520">
        <w:rPr>
          <w:b/>
          <w:sz w:val="24"/>
          <w:szCs w:val="24"/>
        </w:rPr>
        <w:tab/>
      </w:r>
      <w:r w:rsidR="00B13A17">
        <w:rPr>
          <w:bCs/>
          <w:sz w:val="24"/>
          <w:szCs w:val="24"/>
        </w:rPr>
        <w:t>H</w:t>
      </w:r>
      <w:r w:rsidR="00F82520">
        <w:rPr>
          <w:bCs/>
          <w:sz w:val="24"/>
          <w:szCs w:val="24"/>
        </w:rPr>
        <w:t>uman Resources</w:t>
      </w:r>
      <w:r w:rsidR="00B13A17">
        <w:rPr>
          <w:bCs/>
          <w:sz w:val="24"/>
          <w:szCs w:val="24"/>
        </w:rPr>
        <w:t xml:space="preserve"> Director</w:t>
      </w:r>
    </w:p>
    <w:p w14:paraId="5C5E738B" w14:textId="1C84DBFC" w:rsidR="00A02838" w:rsidRDefault="00A02838" w:rsidP="00A63C58">
      <w:pPr>
        <w:tabs>
          <w:tab w:val="left" w:pos="2268"/>
          <w:tab w:val="left" w:pos="3718"/>
        </w:tabs>
        <w:ind w:left="118"/>
        <w:rPr>
          <w:bCs/>
          <w:sz w:val="24"/>
          <w:szCs w:val="24"/>
        </w:rPr>
      </w:pPr>
      <w:r>
        <w:rPr>
          <w:b/>
          <w:sz w:val="24"/>
          <w:szCs w:val="24"/>
        </w:rPr>
        <w:t>Role:</w:t>
      </w:r>
      <w:r>
        <w:rPr>
          <w:bCs/>
          <w:sz w:val="24"/>
          <w:szCs w:val="24"/>
        </w:rPr>
        <w:tab/>
      </w:r>
      <w:r w:rsidR="00B13A17">
        <w:rPr>
          <w:bCs/>
          <w:sz w:val="24"/>
          <w:szCs w:val="24"/>
        </w:rPr>
        <w:t xml:space="preserve">37.5 hours </w:t>
      </w:r>
    </w:p>
    <w:p w14:paraId="0CA90DFC" w14:textId="77777777" w:rsidR="00A02838" w:rsidRPr="00A63C58" w:rsidRDefault="00A02838" w:rsidP="00A02838">
      <w:pPr>
        <w:tabs>
          <w:tab w:val="left" w:pos="2268"/>
          <w:tab w:val="left" w:pos="3718"/>
        </w:tabs>
        <w:ind w:left="118"/>
        <w:rPr>
          <w:bCs/>
          <w:sz w:val="24"/>
          <w:szCs w:val="24"/>
        </w:rPr>
      </w:pPr>
    </w:p>
    <w:p w14:paraId="797B77B2" w14:textId="77777777" w:rsidR="0087510A" w:rsidRPr="001012F7" w:rsidRDefault="0087510A" w:rsidP="00A63C58">
      <w:pPr>
        <w:tabs>
          <w:tab w:val="left" w:pos="2268"/>
          <w:tab w:val="left" w:pos="3718"/>
        </w:tabs>
        <w:ind w:left="118"/>
        <w:rPr>
          <w:b/>
        </w:rPr>
      </w:pPr>
    </w:p>
    <w:p w14:paraId="2C509EAC" w14:textId="79CEF911" w:rsidR="0087510A" w:rsidRPr="001012F7" w:rsidRDefault="0087510A" w:rsidP="00C70F71">
      <w:pPr>
        <w:tabs>
          <w:tab w:val="left" w:pos="3718"/>
        </w:tabs>
        <w:ind w:left="118"/>
        <w:rPr>
          <w:bCs/>
          <w:sz w:val="24"/>
          <w:szCs w:val="24"/>
        </w:rPr>
      </w:pPr>
      <w:r w:rsidRPr="001012F7">
        <w:rPr>
          <w:b/>
          <w:sz w:val="24"/>
          <w:szCs w:val="24"/>
        </w:rPr>
        <w:t>Job Purpose</w:t>
      </w:r>
      <w:r w:rsidR="00C73E71" w:rsidRPr="001012F7">
        <w:rPr>
          <w:b/>
          <w:sz w:val="24"/>
          <w:szCs w:val="24"/>
        </w:rPr>
        <w:t xml:space="preserve">: </w:t>
      </w:r>
    </w:p>
    <w:p w14:paraId="26F2DEEE" w14:textId="77777777" w:rsidR="002B2D9E" w:rsidRPr="001012F7" w:rsidRDefault="002B2D9E" w:rsidP="00C70F71">
      <w:pPr>
        <w:tabs>
          <w:tab w:val="left" w:pos="3718"/>
        </w:tabs>
        <w:ind w:left="118"/>
        <w:rPr>
          <w:bCs/>
        </w:rPr>
      </w:pPr>
    </w:p>
    <w:p w14:paraId="1C15EBBA" w14:textId="77777777" w:rsidR="00065B9E" w:rsidRPr="001012F7" w:rsidRDefault="00065B9E" w:rsidP="00065B9E">
      <w:pPr>
        <w:ind w:left="118"/>
        <w:rPr>
          <w:rStyle w:val="normaltextrun"/>
          <w:color w:val="000000"/>
          <w:shd w:val="clear" w:color="auto" w:fill="FFFFFF"/>
        </w:rPr>
      </w:pPr>
      <w:r w:rsidRPr="001012F7">
        <w:rPr>
          <w:rStyle w:val="normaltextrun"/>
          <w:color w:val="000000"/>
          <w:shd w:val="clear" w:color="auto" w:fill="FFFFFF"/>
        </w:rPr>
        <w:t>Ensuring high quality experience for employees and stakeholders, they will provide an efficient and comprehensive assistance for people related enquiries ensuring that the HIRS and other systems are accurately maintained, and all administration and regulatory requirements are adhered to through a team of People Assistants whom the post will be responsible for carrying out 1:1 reviews with People Assistants, including approval of holidays, cover arrangements, training requirements, home working arrangements etc.</w:t>
      </w:r>
    </w:p>
    <w:p w14:paraId="6F3BDF25" w14:textId="77777777" w:rsidR="00065B9E" w:rsidRPr="001012F7" w:rsidRDefault="00065B9E" w:rsidP="00065B9E">
      <w:pPr>
        <w:ind w:left="118"/>
        <w:rPr>
          <w:color w:val="000000"/>
          <w:shd w:val="clear" w:color="auto" w:fill="FFFFFF"/>
        </w:rPr>
      </w:pPr>
    </w:p>
    <w:p w14:paraId="3278A438" w14:textId="376A9FE8" w:rsidR="00F82520" w:rsidRPr="001012F7" w:rsidRDefault="00B13A17" w:rsidP="00C70F71">
      <w:pPr>
        <w:ind w:left="118"/>
        <w:rPr>
          <w:rStyle w:val="normaltextrun"/>
          <w:color w:val="000000"/>
          <w:shd w:val="clear" w:color="auto" w:fill="FFFFFF"/>
        </w:rPr>
      </w:pPr>
      <w:r w:rsidRPr="001012F7">
        <w:rPr>
          <w:rStyle w:val="normaltextrun"/>
          <w:color w:val="000000"/>
          <w:shd w:val="clear" w:color="auto" w:fill="FFFFFF"/>
        </w:rPr>
        <w:t xml:space="preserve">The </w:t>
      </w:r>
      <w:r w:rsidR="00F82520" w:rsidRPr="001012F7">
        <w:rPr>
          <w:rStyle w:val="normaltextrun"/>
          <w:color w:val="000000"/>
          <w:shd w:val="clear" w:color="auto" w:fill="FFFFFF"/>
        </w:rPr>
        <w:t xml:space="preserve">People Services Helpdesk Manager </w:t>
      </w:r>
      <w:r w:rsidRPr="001012F7">
        <w:rPr>
          <w:rStyle w:val="normaltextrun"/>
          <w:color w:val="000000"/>
          <w:shd w:val="clear" w:color="auto" w:fill="FFFFFF"/>
        </w:rPr>
        <w:t>will act as the</w:t>
      </w:r>
      <w:r w:rsidR="00A127AD" w:rsidRPr="001012F7">
        <w:rPr>
          <w:rStyle w:val="normaltextrun"/>
          <w:color w:val="000000"/>
          <w:shd w:val="clear" w:color="auto" w:fill="FFFFFF"/>
        </w:rPr>
        <w:t xml:space="preserve"> custodian of all HR related administration</w:t>
      </w:r>
      <w:r w:rsidR="006E44C2" w:rsidRPr="001012F7">
        <w:rPr>
          <w:rStyle w:val="normaltextrun"/>
          <w:color w:val="000000"/>
          <w:shd w:val="clear" w:color="auto" w:fill="FFFFFF"/>
        </w:rPr>
        <w:t xml:space="preserve">, a point of coordination </w:t>
      </w:r>
      <w:r w:rsidR="00065B9E" w:rsidRPr="001012F7">
        <w:rPr>
          <w:rStyle w:val="normaltextrun"/>
          <w:color w:val="000000"/>
          <w:shd w:val="clear" w:color="auto" w:fill="FFFFFF"/>
        </w:rPr>
        <w:t>for ER case work and</w:t>
      </w:r>
      <w:r w:rsidR="00A127AD" w:rsidRPr="001012F7">
        <w:rPr>
          <w:rStyle w:val="normaltextrun"/>
          <w:color w:val="000000"/>
          <w:shd w:val="clear" w:color="auto" w:fill="FFFFFF"/>
        </w:rPr>
        <w:t xml:space="preserve"> </w:t>
      </w:r>
      <w:r w:rsidR="00F32A3F" w:rsidRPr="001012F7">
        <w:rPr>
          <w:rStyle w:val="normaltextrun"/>
          <w:color w:val="000000"/>
          <w:shd w:val="clear" w:color="auto" w:fill="FFFFFF"/>
        </w:rPr>
        <w:t>low-level</w:t>
      </w:r>
      <w:r w:rsidR="00A127AD" w:rsidRPr="001012F7">
        <w:rPr>
          <w:rStyle w:val="normaltextrun"/>
          <w:color w:val="000000"/>
          <w:shd w:val="clear" w:color="auto" w:fill="FFFFFF"/>
        </w:rPr>
        <w:t xml:space="preserve"> </w:t>
      </w:r>
      <w:r w:rsidR="00F82520" w:rsidRPr="001012F7">
        <w:rPr>
          <w:rStyle w:val="normaltextrun"/>
          <w:color w:val="000000"/>
          <w:shd w:val="clear" w:color="auto" w:fill="FFFFFF"/>
        </w:rPr>
        <w:t xml:space="preserve">employee relations </w:t>
      </w:r>
      <w:r w:rsidR="00A127AD" w:rsidRPr="001012F7">
        <w:rPr>
          <w:rStyle w:val="normaltextrun"/>
          <w:color w:val="000000"/>
          <w:shd w:val="clear" w:color="auto" w:fill="FFFFFF"/>
        </w:rPr>
        <w:t xml:space="preserve">enquiries </w:t>
      </w:r>
      <w:r w:rsidR="00065B9E" w:rsidRPr="001012F7">
        <w:rPr>
          <w:rStyle w:val="normaltextrun"/>
          <w:color w:val="000000"/>
          <w:shd w:val="clear" w:color="auto" w:fill="FFFFFF"/>
        </w:rPr>
        <w:t xml:space="preserve">and advice </w:t>
      </w:r>
      <w:r w:rsidR="00A127AD" w:rsidRPr="001012F7">
        <w:rPr>
          <w:rStyle w:val="normaltextrun"/>
          <w:color w:val="000000"/>
          <w:shd w:val="clear" w:color="auto" w:fill="FFFFFF"/>
        </w:rPr>
        <w:t xml:space="preserve">to ensure all requests are actioned </w:t>
      </w:r>
      <w:r w:rsidR="00664E5E" w:rsidRPr="001012F7">
        <w:rPr>
          <w:rStyle w:val="normaltextrun"/>
          <w:color w:val="000000"/>
          <w:shd w:val="clear" w:color="auto" w:fill="FFFFFF"/>
        </w:rPr>
        <w:t xml:space="preserve">in line with </w:t>
      </w:r>
      <w:r w:rsidR="00F82520" w:rsidRPr="001012F7">
        <w:rPr>
          <w:rStyle w:val="normaltextrun"/>
          <w:color w:val="000000"/>
          <w:shd w:val="clear" w:color="auto" w:fill="FFFFFF"/>
        </w:rPr>
        <w:t xml:space="preserve">HR </w:t>
      </w:r>
      <w:r w:rsidR="00664E5E" w:rsidRPr="001012F7">
        <w:rPr>
          <w:rStyle w:val="normaltextrun"/>
          <w:color w:val="000000"/>
          <w:shd w:val="clear" w:color="auto" w:fill="FFFFFF"/>
        </w:rPr>
        <w:t>policy and best practice</w:t>
      </w:r>
      <w:r w:rsidR="00065B9E" w:rsidRPr="001012F7">
        <w:rPr>
          <w:rStyle w:val="normaltextrun"/>
          <w:color w:val="000000"/>
          <w:shd w:val="clear" w:color="auto" w:fill="FFFFFF"/>
        </w:rPr>
        <w:t>. Oversees</w:t>
      </w:r>
      <w:r w:rsidRPr="001012F7">
        <w:rPr>
          <w:rStyle w:val="normaltextrun"/>
          <w:color w:val="000000"/>
          <w:shd w:val="clear" w:color="auto" w:fill="FFFFFF"/>
        </w:rPr>
        <w:t xml:space="preserve"> </w:t>
      </w:r>
      <w:r w:rsidR="00A61E0C" w:rsidRPr="001012F7">
        <w:rPr>
          <w:rStyle w:val="normaltextrun"/>
          <w:color w:val="000000"/>
          <w:shd w:val="clear" w:color="auto" w:fill="FFFFFF"/>
        </w:rPr>
        <w:t xml:space="preserve">employee lifecycle queries and People </w:t>
      </w:r>
      <w:r w:rsidRPr="001012F7">
        <w:rPr>
          <w:rStyle w:val="normaltextrun"/>
          <w:color w:val="000000"/>
          <w:shd w:val="clear" w:color="auto" w:fill="FFFFFF"/>
        </w:rPr>
        <w:t xml:space="preserve">systems related enquiries. </w:t>
      </w:r>
    </w:p>
    <w:p w14:paraId="0F98E4F2" w14:textId="77777777" w:rsidR="00491650" w:rsidRPr="001012F7" w:rsidRDefault="00491650" w:rsidP="00C70F71">
      <w:pPr>
        <w:ind w:left="118"/>
        <w:rPr>
          <w:rStyle w:val="normaltextrun"/>
          <w:color w:val="000000"/>
          <w:shd w:val="clear" w:color="auto" w:fill="FFFFFF"/>
        </w:rPr>
      </w:pPr>
    </w:p>
    <w:p w14:paraId="59C38FA0" w14:textId="77777777" w:rsidR="000C556F" w:rsidRPr="001012F7" w:rsidRDefault="000C556F" w:rsidP="00C70F71">
      <w:pPr>
        <w:tabs>
          <w:tab w:val="left" w:pos="3804"/>
        </w:tabs>
        <w:ind w:left="118"/>
      </w:pPr>
    </w:p>
    <w:p w14:paraId="42ADAD9F" w14:textId="7233E780" w:rsidR="00242659" w:rsidRPr="001012F7" w:rsidRDefault="00BF63D8" w:rsidP="00C70F71">
      <w:pPr>
        <w:tabs>
          <w:tab w:val="left" w:pos="3804"/>
        </w:tabs>
        <w:ind w:left="118"/>
        <w:rPr>
          <w:bCs/>
          <w:sz w:val="24"/>
          <w:szCs w:val="24"/>
        </w:rPr>
      </w:pPr>
      <w:r w:rsidRPr="001012F7">
        <w:rPr>
          <w:b/>
          <w:sz w:val="24"/>
          <w:szCs w:val="24"/>
        </w:rPr>
        <w:t>Key</w:t>
      </w:r>
      <w:r w:rsidRPr="001012F7">
        <w:rPr>
          <w:b/>
          <w:spacing w:val="-6"/>
          <w:sz w:val="24"/>
          <w:szCs w:val="24"/>
        </w:rPr>
        <w:t xml:space="preserve"> </w:t>
      </w:r>
      <w:r w:rsidR="00B16621" w:rsidRPr="001012F7">
        <w:rPr>
          <w:b/>
          <w:sz w:val="24"/>
          <w:szCs w:val="24"/>
        </w:rPr>
        <w:t>Stakeholders</w:t>
      </w:r>
      <w:r w:rsidR="00AA698B" w:rsidRPr="001012F7">
        <w:rPr>
          <w:b/>
          <w:sz w:val="24"/>
          <w:szCs w:val="24"/>
        </w:rPr>
        <w:t>:</w:t>
      </w:r>
      <w:r w:rsidR="00240EC5" w:rsidRPr="001012F7">
        <w:rPr>
          <w:b/>
          <w:sz w:val="24"/>
          <w:szCs w:val="24"/>
        </w:rPr>
        <w:t xml:space="preserve"> </w:t>
      </w:r>
    </w:p>
    <w:p w14:paraId="6610E617" w14:textId="0D15A084" w:rsidR="006D580C" w:rsidRPr="001012F7" w:rsidRDefault="006D580C" w:rsidP="00C70F71">
      <w:pPr>
        <w:tabs>
          <w:tab w:val="left" w:pos="3804"/>
        </w:tabs>
        <w:ind w:left="118"/>
        <w:rPr>
          <w:bCs/>
        </w:rPr>
      </w:pPr>
    </w:p>
    <w:p w14:paraId="3FD8CB94" w14:textId="55E6A6DA" w:rsidR="0077652E" w:rsidRDefault="00B13A17" w:rsidP="00C70F71">
      <w:pPr>
        <w:tabs>
          <w:tab w:val="left" w:pos="142"/>
        </w:tabs>
        <w:ind w:left="118"/>
        <w:rPr>
          <w:bCs/>
        </w:rPr>
      </w:pPr>
      <w:r w:rsidRPr="001012F7">
        <w:rPr>
          <w:bCs/>
        </w:rPr>
        <w:t xml:space="preserve">All employees who contact the </w:t>
      </w:r>
      <w:r w:rsidR="00394D0C" w:rsidRPr="001012F7">
        <w:rPr>
          <w:bCs/>
        </w:rPr>
        <w:t>People Services</w:t>
      </w:r>
      <w:r w:rsidRPr="001012F7">
        <w:rPr>
          <w:bCs/>
        </w:rPr>
        <w:t xml:space="preserve"> team for basic support and guidance at the first level of enquiry</w:t>
      </w:r>
      <w:r w:rsidR="000470D2" w:rsidRPr="001012F7">
        <w:rPr>
          <w:bCs/>
        </w:rPr>
        <w:t>. The role will interface with</w:t>
      </w:r>
      <w:r w:rsidR="00F82520" w:rsidRPr="001012F7">
        <w:rPr>
          <w:bCs/>
        </w:rPr>
        <w:t xml:space="preserve"> Operational teams</w:t>
      </w:r>
      <w:r w:rsidR="000470D2" w:rsidRPr="001012F7">
        <w:rPr>
          <w:bCs/>
        </w:rPr>
        <w:t xml:space="preserve"> </w:t>
      </w:r>
      <w:r w:rsidR="00F82520" w:rsidRPr="001012F7">
        <w:rPr>
          <w:bCs/>
        </w:rPr>
        <w:t xml:space="preserve">(Registered Managers, </w:t>
      </w:r>
      <w:r w:rsidR="001012F7" w:rsidRPr="001012F7">
        <w:rPr>
          <w:bCs/>
        </w:rPr>
        <w:t xml:space="preserve">Team Managers, </w:t>
      </w:r>
      <w:r w:rsidR="00F82520" w:rsidRPr="001012F7">
        <w:rPr>
          <w:bCs/>
        </w:rPr>
        <w:t>Regional Leadership</w:t>
      </w:r>
      <w:r w:rsidR="001012F7" w:rsidRPr="001012F7">
        <w:rPr>
          <w:bCs/>
        </w:rPr>
        <w:t>)</w:t>
      </w:r>
      <w:r w:rsidR="00F82520" w:rsidRPr="001012F7">
        <w:rPr>
          <w:bCs/>
        </w:rPr>
        <w:t>, Central services Departments</w:t>
      </w:r>
      <w:r w:rsidRPr="001012F7">
        <w:rPr>
          <w:bCs/>
        </w:rPr>
        <w:t xml:space="preserve">, </w:t>
      </w:r>
      <w:r w:rsidR="00F82520" w:rsidRPr="001012F7">
        <w:rPr>
          <w:bCs/>
        </w:rPr>
        <w:t>and the People Services team</w:t>
      </w:r>
      <w:r w:rsidR="00F630A4" w:rsidRPr="001012F7">
        <w:rPr>
          <w:bCs/>
        </w:rPr>
        <w:t>.</w:t>
      </w:r>
    </w:p>
    <w:p w14:paraId="0E13161B" w14:textId="77777777" w:rsidR="001012F7" w:rsidRPr="001012F7" w:rsidRDefault="001012F7" w:rsidP="00C70F71">
      <w:pPr>
        <w:tabs>
          <w:tab w:val="left" w:pos="142"/>
        </w:tabs>
        <w:ind w:left="118"/>
        <w:rPr>
          <w:bCs/>
        </w:rPr>
      </w:pPr>
    </w:p>
    <w:p w14:paraId="6A07F60F" w14:textId="77777777" w:rsidR="00BC040E" w:rsidRPr="001012F7" w:rsidRDefault="00BC040E" w:rsidP="00C70F71">
      <w:pPr>
        <w:tabs>
          <w:tab w:val="left" w:pos="3804"/>
        </w:tabs>
        <w:ind w:left="118"/>
        <w:rPr>
          <w:bCs/>
          <w:sz w:val="24"/>
          <w:szCs w:val="24"/>
        </w:rPr>
      </w:pPr>
    </w:p>
    <w:p w14:paraId="5D2421CF" w14:textId="33AF4729" w:rsidR="00242659" w:rsidRPr="001012F7" w:rsidRDefault="00BF63D8" w:rsidP="00F82520">
      <w:pPr>
        <w:pStyle w:val="BodyText"/>
        <w:ind w:left="118"/>
        <w:rPr>
          <w:b/>
          <w:bCs/>
        </w:rPr>
      </w:pPr>
      <w:r w:rsidRPr="001012F7">
        <w:rPr>
          <w:b/>
          <w:bCs/>
        </w:rPr>
        <w:t>Key Responsibilities:</w:t>
      </w:r>
      <w:r w:rsidR="00240EC5" w:rsidRPr="001012F7">
        <w:rPr>
          <w:b/>
          <w:bCs/>
        </w:rPr>
        <w:t xml:space="preserve"> </w:t>
      </w:r>
    </w:p>
    <w:p w14:paraId="5740A988" w14:textId="77777777" w:rsidR="00F82520" w:rsidRPr="001012F7" w:rsidRDefault="00F82520" w:rsidP="001012F7">
      <w:pPr>
        <w:pStyle w:val="paragraph"/>
        <w:spacing w:before="0" w:beforeAutospacing="0" w:after="0" w:afterAutospacing="0"/>
        <w:textAlignment w:val="baseline"/>
        <w:rPr>
          <w:rStyle w:val="eop"/>
          <w:rFonts w:ascii="Arial" w:hAnsi="Arial" w:cs="Arial"/>
          <w:color w:val="000000"/>
          <w:sz w:val="22"/>
          <w:szCs w:val="22"/>
          <w:shd w:val="clear" w:color="auto" w:fill="FFFFFF"/>
        </w:rPr>
      </w:pPr>
    </w:p>
    <w:p w14:paraId="32E11390" w14:textId="61FEBD63" w:rsidR="00C52BD6" w:rsidRPr="001012F7" w:rsidRDefault="00B670F2" w:rsidP="0050562F">
      <w:pPr>
        <w:pStyle w:val="paragraph"/>
        <w:numPr>
          <w:ilvl w:val="0"/>
          <w:numId w:val="13"/>
        </w:numPr>
        <w:spacing w:before="0" w:beforeAutospacing="0" w:after="0" w:afterAutospacing="0"/>
        <w:ind w:left="426"/>
        <w:textAlignment w:val="baseline"/>
        <w:rPr>
          <w:rStyle w:val="eop"/>
          <w:rFonts w:ascii="Arial" w:hAnsi="Arial" w:cs="Arial"/>
          <w:color w:val="000000"/>
          <w:sz w:val="22"/>
          <w:szCs w:val="22"/>
          <w:shd w:val="clear" w:color="auto" w:fill="FFFFFF"/>
        </w:rPr>
      </w:pPr>
      <w:r w:rsidRPr="001012F7">
        <w:rPr>
          <w:rFonts w:ascii="Arial" w:hAnsi="Arial" w:cs="Arial"/>
          <w:b/>
          <w:bCs/>
          <w:sz w:val="22"/>
          <w:szCs w:val="22"/>
        </w:rPr>
        <w:t>Processing of core HR administration</w:t>
      </w:r>
      <w:r w:rsidR="00F82520" w:rsidRPr="001012F7">
        <w:rPr>
          <w:rStyle w:val="eop"/>
          <w:rFonts w:ascii="Arial" w:hAnsi="Arial" w:cs="Arial"/>
          <w:color w:val="000000"/>
          <w:sz w:val="22"/>
          <w:szCs w:val="22"/>
          <w:shd w:val="clear" w:color="auto" w:fill="FFFFFF"/>
        </w:rPr>
        <w:t xml:space="preserve">, </w:t>
      </w:r>
      <w:r w:rsidR="0050562F" w:rsidRPr="001012F7">
        <w:rPr>
          <w:rStyle w:val="eop"/>
          <w:rFonts w:ascii="Arial" w:hAnsi="Arial" w:cs="Arial"/>
          <w:color w:val="000000"/>
          <w:sz w:val="22"/>
          <w:szCs w:val="22"/>
          <w:shd w:val="clear" w:color="auto" w:fill="FFFFFF"/>
        </w:rPr>
        <w:t>Management of HR Transactional services through a team of professional and customer focussed People Assistants</w:t>
      </w:r>
      <w:r w:rsidR="00F8547E" w:rsidRPr="001012F7">
        <w:rPr>
          <w:rStyle w:val="eop"/>
          <w:rFonts w:ascii="Arial" w:hAnsi="Arial" w:cs="Arial"/>
          <w:color w:val="000000"/>
          <w:sz w:val="22"/>
          <w:szCs w:val="22"/>
          <w:shd w:val="clear" w:color="auto" w:fill="FFFFFF"/>
        </w:rPr>
        <w:t xml:space="preserve"> providing excellent employee experience through the lifecycle</w:t>
      </w:r>
      <w:r w:rsidR="0050562F" w:rsidRPr="001012F7">
        <w:rPr>
          <w:rStyle w:val="eop"/>
          <w:rFonts w:ascii="Arial" w:hAnsi="Arial" w:cs="Arial"/>
          <w:color w:val="000000"/>
          <w:sz w:val="22"/>
          <w:szCs w:val="22"/>
          <w:shd w:val="clear" w:color="auto" w:fill="FFFFFF"/>
        </w:rPr>
        <w:t>. Responsible for all HR administration using HIRS Cascade (IRIS), Outlook, SharePoint, Reach ATS, Shine and other systems. A</w:t>
      </w:r>
      <w:r w:rsidR="00F82520" w:rsidRPr="001012F7">
        <w:rPr>
          <w:rStyle w:val="eop"/>
          <w:rFonts w:ascii="Arial" w:hAnsi="Arial" w:cs="Arial"/>
          <w:color w:val="000000"/>
          <w:sz w:val="22"/>
          <w:szCs w:val="22"/>
          <w:shd w:val="clear" w:color="auto" w:fill="FFFFFF"/>
        </w:rPr>
        <w:t>cts as the liaison with Payroll and Operations to understand workflow and interdependencies between departments for</w:t>
      </w:r>
      <w:r w:rsidR="00450E15" w:rsidRPr="001012F7">
        <w:rPr>
          <w:rStyle w:val="eop"/>
          <w:rFonts w:ascii="Arial" w:hAnsi="Arial" w:cs="Arial"/>
          <w:color w:val="000000"/>
          <w:sz w:val="22"/>
          <w:szCs w:val="22"/>
          <w:shd w:val="clear" w:color="auto" w:fill="FFFFFF"/>
        </w:rPr>
        <w:t xml:space="preserve"> processing and </w:t>
      </w:r>
      <w:proofErr w:type="gramStart"/>
      <w:r w:rsidR="00450E15" w:rsidRPr="001012F7">
        <w:rPr>
          <w:rStyle w:val="eop"/>
          <w:rFonts w:ascii="Arial" w:hAnsi="Arial" w:cs="Arial"/>
          <w:color w:val="000000"/>
          <w:sz w:val="22"/>
          <w:szCs w:val="22"/>
          <w:shd w:val="clear" w:color="auto" w:fill="FFFFFF"/>
        </w:rPr>
        <w:t>low level</w:t>
      </w:r>
      <w:proofErr w:type="gramEnd"/>
      <w:r w:rsidR="00450E15" w:rsidRPr="001012F7">
        <w:rPr>
          <w:rStyle w:val="eop"/>
          <w:rFonts w:ascii="Arial" w:hAnsi="Arial" w:cs="Arial"/>
          <w:color w:val="000000"/>
          <w:sz w:val="22"/>
          <w:szCs w:val="22"/>
          <w:shd w:val="clear" w:color="auto" w:fill="FFFFFF"/>
        </w:rPr>
        <w:t xml:space="preserve"> HR advice for</w:t>
      </w:r>
      <w:r w:rsidR="00F8547E" w:rsidRPr="001012F7">
        <w:rPr>
          <w:rStyle w:val="eop"/>
          <w:rFonts w:ascii="Arial" w:hAnsi="Arial" w:cs="Arial"/>
          <w:color w:val="000000"/>
          <w:sz w:val="22"/>
          <w:szCs w:val="22"/>
          <w:shd w:val="clear" w:color="auto" w:fill="FFFFFF"/>
        </w:rPr>
        <w:t>:</w:t>
      </w:r>
      <w:r w:rsidR="00045829" w:rsidRPr="001012F7">
        <w:rPr>
          <w:rStyle w:val="eop"/>
          <w:rFonts w:ascii="Arial" w:hAnsi="Arial" w:cs="Arial"/>
          <w:color w:val="000000"/>
          <w:sz w:val="22"/>
          <w:szCs w:val="22"/>
          <w:shd w:val="clear" w:color="auto" w:fill="FFFFFF"/>
        </w:rPr>
        <w:t xml:space="preserve"> </w:t>
      </w:r>
    </w:p>
    <w:p w14:paraId="1ADD9195" w14:textId="77777777" w:rsidR="0050562F" w:rsidRPr="001012F7" w:rsidRDefault="0050562F" w:rsidP="0050562F">
      <w:pPr>
        <w:pStyle w:val="paragraph"/>
        <w:spacing w:before="0" w:beforeAutospacing="0" w:after="0" w:afterAutospacing="0"/>
        <w:ind w:left="426"/>
        <w:textAlignment w:val="baseline"/>
        <w:rPr>
          <w:rFonts w:ascii="Arial" w:hAnsi="Arial" w:cs="Arial"/>
          <w:color w:val="000000"/>
          <w:sz w:val="22"/>
          <w:szCs w:val="22"/>
          <w:shd w:val="clear" w:color="auto" w:fill="FFFFFF"/>
        </w:rPr>
      </w:pPr>
    </w:p>
    <w:p w14:paraId="2E29821E" w14:textId="45B2BE42" w:rsidR="00C52BD6" w:rsidRPr="001012F7" w:rsidRDefault="00B670F2" w:rsidP="00F82520">
      <w:pPr>
        <w:pStyle w:val="paragraph"/>
        <w:numPr>
          <w:ilvl w:val="1"/>
          <w:numId w:val="13"/>
        </w:numPr>
        <w:spacing w:before="0" w:beforeAutospacing="0" w:after="0" w:afterAutospacing="0"/>
        <w:ind w:left="1134"/>
        <w:textAlignment w:val="baseline"/>
        <w:rPr>
          <w:rFonts w:ascii="Arial" w:hAnsi="Arial" w:cs="Arial"/>
          <w:sz w:val="22"/>
          <w:szCs w:val="22"/>
        </w:rPr>
      </w:pPr>
      <w:r w:rsidRPr="001012F7">
        <w:rPr>
          <w:rFonts w:ascii="Arial" w:hAnsi="Arial" w:cs="Arial"/>
          <w:sz w:val="22"/>
          <w:szCs w:val="22"/>
        </w:rPr>
        <w:t xml:space="preserve">Onboarding </w:t>
      </w:r>
      <w:r w:rsidR="009443DB" w:rsidRPr="001012F7">
        <w:rPr>
          <w:rFonts w:ascii="Arial" w:hAnsi="Arial" w:cs="Arial"/>
          <w:sz w:val="22"/>
          <w:szCs w:val="22"/>
        </w:rPr>
        <w:t>for new s</w:t>
      </w:r>
      <w:r w:rsidR="00765BE0" w:rsidRPr="001012F7">
        <w:rPr>
          <w:rFonts w:ascii="Arial" w:hAnsi="Arial" w:cs="Arial"/>
          <w:sz w:val="22"/>
          <w:szCs w:val="22"/>
        </w:rPr>
        <w:t>tarters</w:t>
      </w:r>
      <w:r w:rsidR="00F8547E" w:rsidRPr="001012F7">
        <w:rPr>
          <w:rFonts w:ascii="Arial" w:hAnsi="Arial" w:cs="Arial"/>
          <w:sz w:val="22"/>
          <w:szCs w:val="22"/>
        </w:rPr>
        <w:t xml:space="preserve"> </w:t>
      </w:r>
    </w:p>
    <w:p w14:paraId="657EA9AD" w14:textId="0EC3EE9F" w:rsidR="00C52BD6" w:rsidRPr="001012F7" w:rsidRDefault="00B670F2" w:rsidP="00F82520">
      <w:pPr>
        <w:pStyle w:val="paragraph"/>
        <w:numPr>
          <w:ilvl w:val="1"/>
          <w:numId w:val="13"/>
        </w:numPr>
        <w:spacing w:before="0" w:beforeAutospacing="0" w:after="0" w:afterAutospacing="0"/>
        <w:ind w:left="1134"/>
        <w:textAlignment w:val="baseline"/>
        <w:rPr>
          <w:rFonts w:ascii="Arial" w:hAnsi="Arial" w:cs="Arial"/>
          <w:sz w:val="22"/>
          <w:szCs w:val="22"/>
        </w:rPr>
      </w:pPr>
      <w:r w:rsidRPr="001012F7">
        <w:rPr>
          <w:rFonts w:ascii="Arial" w:hAnsi="Arial" w:cs="Arial"/>
          <w:sz w:val="22"/>
          <w:szCs w:val="22"/>
        </w:rPr>
        <w:t>Probation</w:t>
      </w:r>
      <w:r w:rsidR="009443DB" w:rsidRPr="001012F7">
        <w:rPr>
          <w:rFonts w:ascii="Arial" w:hAnsi="Arial" w:cs="Arial"/>
          <w:sz w:val="22"/>
          <w:szCs w:val="22"/>
        </w:rPr>
        <w:t xml:space="preserve">ary periods </w:t>
      </w:r>
    </w:p>
    <w:p w14:paraId="048B0898" w14:textId="0DA600C3" w:rsidR="00C52BD6" w:rsidRPr="001012F7" w:rsidRDefault="00B670F2" w:rsidP="00F82520">
      <w:pPr>
        <w:pStyle w:val="paragraph"/>
        <w:numPr>
          <w:ilvl w:val="1"/>
          <w:numId w:val="13"/>
        </w:numPr>
        <w:spacing w:before="0" w:beforeAutospacing="0" w:after="0" w:afterAutospacing="0"/>
        <w:ind w:left="1134"/>
        <w:textAlignment w:val="baseline"/>
        <w:rPr>
          <w:rFonts w:ascii="Arial" w:hAnsi="Arial" w:cs="Arial"/>
          <w:sz w:val="22"/>
          <w:szCs w:val="22"/>
        </w:rPr>
      </w:pPr>
      <w:r w:rsidRPr="001012F7">
        <w:rPr>
          <w:rFonts w:ascii="Arial" w:hAnsi="Arial" w:cs="Arial"/>
          <w:sz w:val="22"/>
          <w:szCs w:val="22"/>
        </w:rPr>
        <w:t xml:space="preserve">Contractual changes </w:t>
      </w:r>
    </w:p>
    <w:p w14:paraId="5E3DDB37" w14:textId="7B4817C6" w:rsidR="00C52BD6" w:rsidRPr="001012F7" w:rsidRDefault="00B670F2" w:rsidP="00F82520">
      <w:pPr>
        <w:pStyle w:val="paragraph"/>
        <w:numPr>
          <w:ilvl w:val="1"/>
          <w:numId w:val="13"/>
        </w:numPr>
        <w:spacing w:before="0" w:beforeAutospacing="0" w:after="0" w:afterAutospacing="0"/>
        <w:ind w:left="1134"/>
        <w:textAlignment w:val="baseline"/>
        <w:rPr>
          <w:rFonts w:ascii="Arial" w:hAnsi="Arial" w:cs="Arial"/>
          <w:sz w:val="22"/>
          <w:szCs w:val="22"/>
        </w:rPr>
      </w:pPr>
      <w:r w:rsidRPr="001012F7">
        <w:rPr>
          <w:rFonts w:ascii="Arial" w:hAnsi="Arial" w:cs="Arial"/>
          <w:sz w:val="22"/>
          <w:szCs w:val="22"/>
        </w:rPr>
        <w:t xml:space="preserve">Sickness and </w:t>
      </w:r>
      <w:r w:rsidR="009443DB" w:rsidRPr="001012F7">
        <w:rPr>
          <w:rFonts w:ascii="Arial" w:hAnsi="Arial" w:cs="Arial"/>
          <w:sz w:val="22"/>
          <w:szCs w:val="22"/>
        </w:rPr>
        <w:t xml:space="preserve">other types of </w:t>
      </w:r>
      <w:r w:rsidRPr="001012F7">
        <w:rPr>
          <w:rFonts w:ascii="Arial" w:hAnsi="Arial" w:cs="Arial"/>
          <w:sz w:val="22"/>
          <w:szCs w:val="22"/>
        </w:rPr>
        <w:t xml:space="preserve">absence </w:t>
      </w:r>
    </w:p>
    <w:p w14:paraId="1CD08676" w14:textId="3FFBD1B8" w:rsidR="00C52BD6" w:rsidRPr="001012F7" w:rsidRDefault="00F82520" w:rsidP="00F82520">
      <w:pPr>
        <w:pStyle w:val="paragraph"/>
        <w:numPr>
          <w:ilvl w:val="1"/>
          <w:numId w:val="13"/>
        </w:numPr>
        <w:spacing w:before="0" w:beforeAutospacing="0" w:after="0" w:afterAutospacing="0"/>
        <w:ind w:left="1134"/>
        <w:textAlignment w:val="baseline"/>
        <w:rPr>
          <w:rFonts w:ascii="Arial" w:hAnsi="Arial" w:cs="Arial"/>
          <w:sz w:val="22"/>
          <w:szCs w:val="22"/>
        </w:rPr>
      </w:pPr>
      <w:r w:rsidRPr="001012F7">
        <w:rPr>
          <w:rFonts w:ascii="Arial" w:hAnsi="Arial" w:cs="Arial"/>
          <w:sz w:val="22"/>
          <w:szCs w:val="22"/>
        </w:rPr>
        <w:t>F</w:t>
      </w:r>
      <w:r w:rsidR="00B670F2" w:rsidRPr="001012F7">
        <w:rPr>
          <w:rFonts w:ascii="Arial" w:hAnsi="Arial" w:cs="Arial"/>
          <w:sz w:val="22"/>
          <w:szCs w:val="22"/>
        </w:rPr>
        <w:t xml:space="preserve">amily leave </w:t>
      </w:r>
      <w:r w:rsidR="0050562F" w:rsidRPr="001012F7">
        <w:rPr>
          <w:rFonts w:ascii="Arial" w:hAnsi="Arial" w:cs="Arial"/>
          <w:sz w:val="22"/>
          <w:szCs w:val="22"/>
        </w:rPr>
        <w:t xml:space="preserve">requests </w:t>
      </w:r>
      <w:r w:rsidR="00EF2EEF" w:rsidRPr="001012F7">
        <w:rPr>
          <w:rFonts w:ascii="Arial" w:hAnsi="Arial" w:cs="Arial"/>
          <w:sz w:val="22"/>
          <w:szCs w:val="22"/>
        </w:rPr>
        <w:t xml:space="preserve">(Maternity, paternity, </w:t>
      </w:r>
      <w:r w:rsidR="00754751" w:rsidRPr="001012F7">
        <w:rPr>
          <w:rFonts w:ascii="Arial" w:hAnsi="Arial" w:cs="Arial"/>
          <w:sz w:val="22"/>
          <w:szCs w:val="22"/>
        </w:rPr>
        <w:t>shared parental, adoption, fostering friendly)</w:t>
      </w:r>
    </w:p>
    <w:p w14:paraId="00D86C0D" w14:textId="502F54E8" w:rsidR="00C47B7A" w:rsidRPr="001012F7" w:rsidRDefault="00B670F2" w:rsidP="00F8547E">
      <w:pPr>
        <w:pStyle w:val="paragraph"/>
        <w:numPr>
          <w:ilvl w:val="1"/>
          <w:numId w:val="13"/>
        </w:numPr>
        <w:spacing w:before="0" w:beforeAutospacing="0" w:after="0" w:afterAutospacing="0"/>
        <w:ind w:left="1134"/>
        <w:textAlignment w:val="baseline"/>
        <w:rPr>
          <w:rFonts w:ascii="Arial" w:hAnsi="Arial" w:cs="Arial"/>
          <w:sz w:val="22"/>
          <w:szCs w:val="22"/>
        </w:rPr>
      </w:pPr>
      <w:r w:rsidRPr="001012F7">
        <w:rPr>
          <w:rFonts w:ascii="Arial" w:hAnsi="Arial" w:cs="Arial"/>
          <w:sz w:val="22"/>
          <w:szCs w:val="22"/>
        </w:rPr>
        <w:t>Holiday entitlement</w:t>
      </w:r>
      <w:r w:rsidR="00F52C18" w:rsidRPr="001012F7">
        <w:rPr>
          <w:rFonts w:ascii="Arial" w:hAnsi="Arial" w:cs="Arial"/>
          <w:sz w:val="22"/>
          <w:szCs w:val="22"/>
        </w:rPr>
        <w:t xml:space="preserve"> and calculations</w:t>
      </w:r>
      <w:r w:rsidRPr="001012F7">
        <w:rPr>
          <w:rFonts w:ascii="Arial" w:hAnsi="Arial" w:cs="Arial"/>
          <w:sz w:val="22"/>
          <w:szCs w:val="22"/>
        </w:rPr>
        <w:t xml:space="preserve"> </w:t>
      </w:r>
    </w:p>
    <w:p w14:paraId="6A2FA56E" w14:textId="5EB33B69" w:rsidR="00D3591B" w:rsidRPr="001012F7" w:rsidRDefault="00B670F2" w:rsidP="00D3591B">
      <w:pPr>
        <w:pStyle w:val="paragraph"/>
        <w:numPr>
          <w:ilvl w:val="1"/>
          <w:numId w:val="13"/>
        </w:numPr>
        <w:spacing w:before="0" w:beforeAutospacing="0" w:after="0" w:afterAutospacing="0"/>
        <w:ind w:left="1134"/>
        <w:textAlignment w:val="baseline"/>
        <w:rPr>
          <w:rFonts w:ascii="Arial" w:hAnsi="Arial" w:cs="Arial"/>
          <w:sz w:val="22"/>
          <w:szCs w:val="22"/>
        </w:rPr>
      </w:pPr>
      <w:r w:rsidRPr="001012F7">
        <w:rPr>
          <w:rFonts w:ascii="Arial" w:hAnsi="Arial" w:cs="Arial"/>
          <w:sz w:val="22"/>
          <w:szCs w:val="22"/>
        </w:rPr>
        <w:t xml:space="preserve">Performance Reviews / </w:t>
      </w:r>
      <w:r w:rsidR="00754751" w:rsidRPr="001012F7">
        <w:rPr>
          <w:rFonts w:ascii="Arial" w:hAnsi="Arial" w:cs="Arial"/>
          <w:sz w:val="22"/>
          <w:szCs w:val="22"/>
        </w:rPr>
        <w:t>A</w:t>
      </w:r>
      <w:r w:rsidRPr="001012F7">
        <w:rPr>
          <w:rFonts w:ascii="Arial" w:hAnsi="Arial" w:cs="Arial"/>
          <w:sz w:val="22"/>
          <w:szCs w:val="22"/>
        </w:rPr>
        <w:t>ppraisal</w:t>
      </w:r>
      <w:r w:rsidR="00754751" w:rsidRPr="001012F7">
        <w:rPr>
          <w:rFonts w:ascii="Arial" w:hAnsi="Arial" w:cs="Arial"/>
          <w:sz w:val="22"/>
          <w:szCs w:val="22"/>
        </w:rPr>
        <w:t xml:space="preserve"> </w:t>
      </w:r>
      <w:r w:rsidR="00F52C18" w:rsidRPr="001012F7">
        <w:rPr>
          <w:rFonts w:ascii="Arial" w:hAnsi="Arial" w:cs="Arial"/>
          <w:sz w:val="22"/>
          <w:szCs w:val="22"/>
        </w:rPr>
        <w:t>cycles</w:t>
      </w:r>
      <w:r w:rsidRPr="001012F7">
        <w:rPr>
          <w:rFonts w:ascii="Arial" w:hAnsi="Arial" w:cs="Arial"/>
          <w:sz w:val="22"/>
          <w:szCs w:val="22"/>
        </w:rPr>
        <w:t xml:space="preserve"> </w:t>
      </w:r>
    </w:p>
    <w:p w14:paraId="2CFF2771" w14:textId="6ACDA111" w:rsidR="00450E15" w:rsidRPr="001012F7" w:rsidRDefault="00450E15" w:rsidP="00D3591B">
      <w:pPr>
        <w:pStyle w:val="paragraph"/>
        <w:numPr>
          <w:ilvl w:val="1"/>
          <w:numId w:val="13"/>
        </w:numPr>
        <w:spacing w:before="0" w:beforeAutospacing="0" w:after="0" w:afterAutospacing="0"/>
        <w:ind w:left="1134"/>
        <w:textAlignment w:val="baseline"/>
        <w:rPr>
          <w:rFonts w:ascii="Arial" w:hAnsi="Arial" w:cs="Arial"/>
          <w:sz w:val="22"/>
          <w:szCs w:val="22"/>
        </w:rPr>
      </w:pPr>
      <w:r w:rsidRPr="001012F7">
        <w:rPr>
          <w:rFonts w:ascii="Arial" w:hAnsi="Arial" w:cs="Arial"/>
          <w:sz w:val="22"/>
          <w:szCs w:val="22"/>
        </w:rPr>
        <w:t xml:space="preserve">Reference requests </w:t>
      </w:r>
      <w:r w:rsidR="00D3591B" w:rsidRPr="001012F7">
        <w:rPr>
          <w:rFonts w:ascii="Arial" w:hAnsi="Arial" w:cs="Arial"/>
          <w:sz w:val="22"/>
          <w:szCs w:val="22"/>
        </w:rPr>
        <w:t>(Oversee references requests for employment, mortgages, rent and other. Liaise with operational teams to respond to all reference requests and liaise with external companies.)</w:t>
      </w:r>
    </w:p>
    <w:p w14:paraId="3CA5741C" w14:textId="1C44EBD7" w:rsidR="00EC50BD" w:rsidRPr="001012F7" w:rsidRDefault="0050562F" w:rsidP="00D3591B">
      <w:pPr>
        <w:pStyle w:val="paragraph"/>
        <w:numPr>
          <w:ilvl w:val="1"/>
          <w:numId w:val="13"/>
        </w:numPr>
        <w:spacing w:before="0" w:beforeAutospacing="0" w:after="0" w:afterAutospacing="0"/>
        <w:ind w:left="1134"/>
        <w:textAlignment w:val="baseline"/>
        <w:rPr>
          <w:rFonts w:ascii="Arial" w:hAnsi="Arial" w:cs="Arial"/>
          <w:sz w:val="22"/>
          <w:szCs w:val="22"/>
        </w:rPr>
      </w:pPr>
      <w:r w:rsidRPr="001012F7">
        <w:rPr>
          <w:rFonts w:ascii="Arial" w:hAnsi="Arial" w:cs="Arial"/>
          <w:sz w:val="22"/>
          <w:szCs w:val="22"/>
        </w:rPr>
        <w:t xml:space="preserve">Leavers and offboarding </w:t>
      </w:r>
      <w:r w:rsidR="00D3591B" w:rsidRPr="001012F7">
        <w:rPr>
          <w:rFonts w:ascii="Arial" w:hAnsi="Arial" w:cs="Arial"/>
          <w:sz w:val="22"/>
          <w:szCs w:val="22"/>
        </w:rPr>
        <w:t>– system processing, letters</w:t>
      </w:r>
      <w:r w:rsidR="00EF2EEF" w:rsidRPr="001012F7">
        <w:rPr>
          <w:rFonts w:ascii="Arial" w:hAnsi="Arial" w:cs="Arial"/>
          <w:sz w:val="22"/>
          <w:szCs w:val="22"/>
        </w:rPr>
        <w:t>, exit interviews.</w:t>
      </w:r>
    </w:p>
    <w:p w14:paraId="4614CF1A" w14:textId="307360B9" w:rsidR="00957555" w:rsidRPr="001012F7" w:rsidRDefault="00F82520" w:rsidP="007C3BE7">
      <w:pPr>
        <w:pStyle w:val="paragraph"/>
        <w:numPr>
          <w:ilvl w:val="1"/>
          <w:numId w:val="13"/>
        </w:numPr>
        <w:spacing w:before="0" w:beforeAutospacing="0" w:after="0" w:afterAutospacing="0"/>
        <w:ind w:left="1134"/>
        <w:textAlignment w:val="baseline"/>
        <w:rPr>
          <w:rStyle w:val="eop"/>
          <w:rFonts w:ascii="Arial" w:hAnsi="Arial" w:cs="Arial"/>
          <w:color w:val="000000"/>
          <w:sz w:val="22"/>
          <w:szCs w:val="22"/>
          <w:shd w:val="clear" w:color="auto" w:fill="FFFFFF"/>
        </w:rPr>
      </w:pPr>
      <w:r w:rsidRPr="001012F7">
        <w:rPr>
          <w:rStyle w:val="eop"/>
          <w:rFonts w:ascii="Arial" w:hAnsi="Arial" w:cs="Arial"/>
          <w:color w:val="000000"/>
          <w:sz w:val="22"/>
          <w:szCs w:val="22"/>
          <w:shd w:val="clear" w:color="auto" w:fill="FFFFFF"/>
        </w:rPr>
        <w:t>Oversee best practice and process of contractors onboarding and offboardin</w:t>
      </w:r>
      <w:r w:rsidR="00A37F8F" w:rsidRPr="001012F7">
        <w:rPr>
          <w:rStyle w:val="eop"/>
          <w:rFonts w:ascii="Arial" w:hAnsi="Arial" w:cs="Arial"/>
          <w:color w:val="000000"/>
          <w:sz w:val="22"/>
          <w:szCs w:val="22"/>
          <w:shd w:val="clear" w:color="auto" w:fill="FFFFFF"/>
        </w:rPr>
        <w:t>g</w:t>
      </w:r>
      <w:r w:rsidR="00D3591B" w:rsidRPr="001012F7">
        <w:rPr>
          <w:rStyle w:val="eop"/>
          <w:rFonts w:ascii="Arial" w:hAnsi="Arial" w:cs="Arial"/>
          <w:color w:val="000000"/>
          <w:sz w:val="22"/>
          <w:szCs w:val="22"/>
          <w:shd w:val="clear" w:color="auto" w:fill="FFFFFF"/>
        </w:rPr>
        <w:t>.</w:t>
      </w:r>
    </w:p>
    <w:p w14:paraId="53880DE6" w14:textId="77777777" w:rsidR="00D3591B" w:rsidRPr="001012F7" w:rsidRDefault="00D3591B" w:rsidP="00D3591B">
      <w:pPr>
        <w:pStyle w:val="paragraph"/>
        <w:spacing w:before="0" w:beforeAutospacing="0" w:after="0" w:afterAutospacing="0"/>
        <w:textAlignment w:val="baseline"/>
        <w:rPr>
          <w:rStyle w:val="eop"/>
          <w:rFonts w:ascii="Arial" w:hAnsi="Arial" w:cs="Arial"/>
          <w:color w:val="000000"/>
          <w:sz w:val="22"/>
          <w:szCs w:val="22"/>
          <w:shd w:val="clear" w:color="auto" w:fill="FFFFFF"/>
        </w:rPr>
      </w:pPr>
    </w:p>
    <w:p w14:paraId="3B5BDAC3" w14:textId="77777777" w:rsidR="00D3591B" w:rsidRPr="001012F7" w:rsidRDefault="00D3591B" w:rsidP="00D3591B">
      <w:pPr>
        <w:pStyle w:val="paragraph"/>
        <w:spacing w:before="0" w:beforeAutospacing="0" w:after="0" w:afterAutospacing="0"/>
        <w:textAlignment w:val="baseline"/>
        <w:rPr>
          <w:rStyle w:val="eop"/>
          <w:rFonts w:ascii="Arial" w:hAnsi="Arial" w:cs="Arial"/>
          <w:color w:val="000000"/>
          <w:sz w:val="22"/>
          <w:szCs w:val="22"/>
          <w:shd w:val="clear" w:color="auto" w:fill="FFFFFF"/>
        </w:rPr>
      </w:pPr>
    </w:p>
    <w:p w14:paraId="471AB0AE" w14:textId="77777777" w:rsidR="00D3591B" w:rsidRPr="001012F7" w:rsidRDefault="00D3591B" w:rsidP="00D3591B">
      <w:pPr>
        <w:pStyle w:val="paragraph"/>
        <w:spacing w:before="0" w:beforeAutospacing="0" w:after="0" w:afterAutospacing="0"/>
        <w:textAlignment w:val="baseline"/>
        <w:rPr>
          <w:rStyle w:val="eop"/>
          <w:rFonts w:ascii="Arial" w:hAnsi="Arial" w:cs="Arial"/>
          <w:color w:val="000000"/>
          <w:sz w:val="22"/>
          <w:szCs w:val="22"/>
          <w:shd w:val="clear" w:color="auto" w:fill="FFFFFF"/>
        </w:rPr>
      </w:pPr>
    </w:p>
    <w:p w14:paraId="2929935C" w14:textId="77777777" w:rsidR="00F82520" w:rsidRPr="001012F7" w:rsidRDefault="00F82520" w:rsidP="00F82520">
      <w:pPr>
        <w:pStyle w:val="paragraph"/>
        <w:spacing w:before="0" w:beforeAutospacing="0" w:after="0" w:afterAutospacing="0"/>
        <w:ind w:left="426"/>
        <w:textAlignment w:val="baseline"/>
        <w:rPr>
          <w:rStyle w:val="eop"/>
          <w:rFonts w:ascii="Arial" w:hAnsi="Arial" w:cs="Arial"/>
          <w:color w:val="000000"/>
          <w:sz w:val="22"/>
          <w:szCs w:val="22"/>
          <w:shd w:val="clear" w:color="auto" w:fill="FFFFFF"/>
        </w:rPr>
      </w:pPr>
    </w:p>
    <w:p w14:paraId="3CD6831C" w14:textId="77777777" w:rsidR="00781D17" w:rsidRDefault="00781D17" w:rsidP="00781D17">
      <w:pPr>
        <w:pStyle w:val="paragraph"/>
        <w:numPr>
          <w:ilvl w:val="0"/>
          <w:numId w:val="13"/>
        </w:numPr>
        <w:spacing w:before="0" w:beforeAutospacing="0" w:after="0" w:afterAutospacing="0"/>
        <w:ind w:left="426"/>
        <w:textAlignment w:val="baseline"/>
        <w:rPr>
          <w:rStyle w:val="eop"/>
          <w:rFonts w:ascii="Arial" w:hAnsi="Arial" w:cs="Arial"/>
          <w:color w:val="000000"/>
          <w:sz w:val="22"/>
          <w:szCs w:val="22"/>
          <w:shd w:val="clear" w:color="auto" w:fill="FFFFFF"/>
        </w:rPr>
      </w:pPr>
      <w:r w:rsidRPr="001012F7">
        <w:rPr>
          <w:rStyle w:val="eop"/>
          <w:rFonts w:ascii="Arial" w:hAnsi="Arial" w:cs="Arial"/>
          <w:b/>
          <w:bCs/>
          <w:color w:val="000000"/>
          <w:sz w:val="22"/>
          <w:szCs w:val="22"/>
          <w:shd w:val="clear" w:color="auto" w:fill="FFFFFF"/>
        </w:rPr>
        <w:t>Recruitment and onboarding</w:t>
      </w:r>
      <w:r w:rsidRPr="001012F7">
        <w:rPr>
          <w:rStyle w:val="eop"/>
          <w:rFonts w:ascii="Arial" w:hAnsi="Arial" w:cs="Arial"/>
          <w:color w:val="000000"/>
          <w:sz w:val="22"/>
          <w:szCs w:val="22"/>
          <w:shd w:val="clear" w:color="auto" w:fill="FFFFFF"/>
        </w:rPr>
        <w:t xml:space="preserve"> Working with recruitment team to main job descriptions, person specifications, make vacancies live and supporting hiring managers thorough from advert to offer, ensuring an excellent onboarding experience for candidates, within agreed SLAs.</w:t>
      </w:r>
    </w:p>
    <w:p w14:paraId="422B9612" w14:textId="77777777" w:rsidR="00781D17" w:rsidRPr="001012F7" w:rsidRDefault="00781D17" w:rsidP="00781D17">
      <w:pPr>
        <w:pStyle w:val="paragraph"/>
        <w:spacing w:before="0" w:beforeAutospacing="0" w:after="0" w:afterAutospacing="0"/>
        <w:ind w:left="426"/>
        <w:textAlignment w:val="baseline"/>
        <w:rPr>
          <w:rStyle w:val="eop"/>
          <w:rFonts w:ascii="Arial" w:hAnsi="Arial" w:cs="Arial"/>
          <w:color w:val="000000"/>
          <w:sz w:val="22"/>
          <w:szCs w:val="22"/>
          <w:shd w:val="clear" w:color="auto" w:fill="FFFFFF"/>
        </w:rPr>
      </w:pPr>
    </w:p>
    <w:p w14:paraId="2652256E" w14:textId="577F0165" w:rsidR="00D3591B" w:rsidRPr="001012F7" w:rsidRDefault="00A146AC" w:rsidP="00D3591B">
      <w:pPr>
        <w:pStyle w:val="paragraph"/>
        <w:numPr>
          <w:ilvl w:val="0"/>
          <w:numId w:val="13"/>
        </w:numPr>
        <w:spacing w:before="0" w:beforeAutospacing="0" w:after="0" w:afterAutospacing="0"/>
        <w:ind w:left="426"/>
        <w:textAlignment w:val="baseline"/>
        <w:rPr>
          <w:rStyle w:val="eop"/>
          <w:rFonts w:ascii="Arial" w:hAnsi="Arial" w:cs="Arial"/>
          <w:color w:val="000000"/>
          <w:sz w:val="22"/>
          <w:szCs w:val="22"/>
          <w:shd w:val="clear" w:color="auto" w:fill="FFFFFF"/>
        </w:rPr>
      </w:pPr>
      <w:r w:rsidRPr="001012F7">
        <w:rPr>
          <w:rStyle w:val="eop"/>
          <w:rFonts w:ascii="Arial" w:hAnsi="Arial" w:cs="Arial"/>
          <w:b/>
          <w:bCs/>
          <w:color w:val="000000"/>
          <w:sz w:val="22"/>
          <w:szCs w:val="22"/>
          <w:shd w:val="clear" w:color="auto" w:fill="FFFFFF"/>
        </w:rPr>
        <w:t>Organisational Charts</w:t>
      </w:r>
      <w:r w:rsidRPr="001012F7">
        <w:rPr>
          <w:rStyle w:val="eop"/>
          <w:rFonts w:ascii="Arial" w:hAnsi="Arial" w:cs="Arial"/>
          <w:color w:val="000000"/>
          <w:sz w:val="22"/>
          <w:szCs w:val="22"/>
          <w:shd w:val="clear" w:color="auto" w:fill="FFFFFF"/>
        </w:rPr>
        <w:t xml:space="preserve"> </w:t>
      </w:r>
      <w:r w:rsidR="00F82520" w:rsidRPr="001012F7">
        <w:rPr>
          <w:rStyle w:val="eop"/>
          <w:rFonts w:ascii="Arial" w:hAnsi="Arial" w:cs="Arial"/>
          <w:color w:val="000000"/>
          <w:sz w:val="22"/>
          <w:szCs w:val="22"/>
          <w:shd w:val="clear" w:color="auto" w:fill="FFFFFF"/>
        </w:rPr>
        <w:t>A</w:t>
      </w:r>
      <w:r w:rsidR="002F79CA" w:rsidRPr="001012F7">
        <w:rPr>
          <w:rStyle w:val="eop"/>
          <w:rFonts w:ascii="Arial" w:hAnsi="Arial" w:cs="Arial"/>
          <w:color w:val="000000"/>
          <w:sz w:val="22"/>
          <w:szCs w:val="22"/>
          <w:shd w:val="clear" w:color="auto" w:fill="FFFFFF"/>
        </w:rPr>
        <w:t xml:space="preserve">ct as custodian of </w:t>
      </w:r>
      <w:r w:rsidR="00D3591B" w:rsidRPr="001012F7">
        <w:rPr>
          <w:rStyle w:val="eop"/>
          <w:rFonts w:ascii="Arial" w:hAnsi="Arial" w:cs="Arial"/>
          <w:color w:val="000000"/>
          <w:sz w:val="22"/>
          <w:szCs w:val="22"/>
          <w:shd w:val="clear" w:color="auto" w:fill="FFFFFF"/>
        </w:rPr>
        <w:t xml:space="preserve">Group </w:t>
      </w:r>
      <w:r w:rsidR="007E0890" w:rsidRPr="001012F7">
        <w:rPr>
          <w:rStyle w:val="eop"/>
          <w:rFonts w:ascii="Arial" w:hAnsi="Arial" w:cs="Arial"/>
          <w:color w:val="000000"/>
          <w:sz w:val="22"/>
          <w:szCs w:val="22"/>
          <w:shd w:val="clear" w:color="auto" w:fill="FFFFFF"/>
        </w:rPr>
        <w:t>organisation</w:t>
      </w:r>
      <w:r w:rsidR="00D3591B" w:rsidRPr="001012F7">
        <w:rPr>
          <w:rStyle w:val="eop"/>
          <w:rFonts w:ascii="Arial" w:hAnsi="Arial" w:cs="Arial"/>
          <w:color w:val="000000"/>
          <w:sz w:val="22"/>
          <w:szCs w:val="22"/>
          <w:shd w:val="clear" w:color="auto" w:fill="FFFFFF"/>
        </w:rPr>
        <w:t>al</w:t>
      </w:r>
      <w:r w:rsidR="007E0890" w:rsidRPr="001012F7">
        <w:rPr>
          <w:rStyle w:val="eop"/>
          <w:rFonts w:ascii="Arial" w:hAnsi="Arial" w:cs="Arial"/>
          <w:color w:val="000000"/>
          <w:sz w:val="22"/>
          <w:szCs w:val="22"/>
          <w:shd w:val="clear" w:color="auto" w:fill="FFFFFF"/>
        </w:rPr>
        <w:t xml:space="preserve"> charts </w:t>
      </w:r>
      <w:r w:rsidR="00F82520" w:rsidRPr="001012F7">
        <w:rPr>
          <w:rStyle w:val="eop"/>
          <w:rFonts w:ascii="Arial" w:hAnsi="Arial" w:cs="Arial"/>
          <w:color w:val="000000"/>
          <w:sz w:val="22"/>
          <w:szCs w:val="22"/>
          <w:shd w:val="clear" w:color="auto" w:fill="FFFFFF"/>
        </w:rPr>
        <w:t xml:space="preserve">to make sure they are up to date, communicated and maintained. </w:t>
      </w:r>
    </w:p>
    <w:p w14:paraId="20DAD65A" w14:textId="77777777" w:rsidR="00D3591B" w:rsidRPr="001012F7" w:rsidRDefault="00D3591B" w:rsidP="00D3591B">
      <w:pPr>
        <w:pStyle w:val="paragraph"/>
        <w:spacing w:before="0" w:beforeAutospacing="0" w:after="0" w:afterAutospacing="0"/>
        <w:ind w:left="426"/>
        <w:textAlignment w:val="baseline"/>
        <w:rPr>
          <w:rStyle w:val="eop"/>
          <w:rFonts w:ascii="Arial" w:hAnsi="Arial" w:cs="Arial"/>
          <w:color w:val="000000"/>
          <w:sz w:val="22"/>
          <w:szCs w:val="22"/>
          <w:shd w:val="clear" w:color="auto" w:fill="FFFFFF"/>
        </w:rPr>
      </w:pPr>
    </w:p>
    <w:p w14:paraId="218BD0A3" w14:textId="4F897329" w:rsidR="000F02D8" w:rsidRPr="001012F7" w:rsidRDefault="00135D9F" w:rsidP="00D3591B">
      <w:pPr>
        <w:pStyle w:val="paragraph"/>
        <w:numPr>
          <w:ilvl w:val="0"/>
          <w:numId w:val="13"/>
        </w:numPr>
        <w:spacing w:before="0" w:beforeAutospacing="0" w:after="0" w:afterAutospacing="0"/>
        <w:ind w:left="426"/>
        <w:textAlignment w:val="baseline"/>
        <w:rPr>
          <w:rStyle w:val="eop"/>
          <w:rFonts w:ascii="Arial" w:hAnsi="Arial" w:cs="Arial"/>
          <w:color w:val="000000"/>
          <w:sz w:val="22"/>
          <w:szCs w:val="22"/>
          <w:shd w:val="clear" w:color="auto" w:fill="FFFFFF"/>
        </w:rPr>
      </w:pPr>
      <w:r w:rsidRPr="001012F7">
        <w:rPr>
          <w:rStyle w:val="eop"/>
          <w:rFonts w:ascii="Arial" w:hAnsi="Arial" w:cs="Arial"/>
          <w:b/>
          <w:bCs/>
          <w:color w:val="000000"/>
          <w:sz w:val="22"/>
          <w:szCs w:val="22"/>
          <w:shd w:val="clear" w:color="auto" w:fill="FFFFFF"/>
        </w:rPr>
        <w:t>Compliance</w:t>
      </w:r>
      <w:r w:rsidRPr="001012F7">
        <w:rPr>
          <w:rStyle w:val="eop"/>
          <w:rFonts w:ascii="Arial" w:hAnsi="Arial" w:cs="Arial"/>
          <w:color w:val="000000"/>
          <w:sz w:val="22"/>
          <w:szCs w:val="22"/>
          <w:shd w:val="clear" w:color="auto" w:fill="FFFFFF"/>
        </w:rPr>
        <w:t xml:space="preserve"> </w:t>
      </w:r>
      <w:r w:rsidR="000F02D8" w:rsidRPr="001012F7">
        <w:rPr>
          <w:rStyle w:val="eop"/>
          <w:rFonts w:ascii="Arial" w:hAnsi="Arial" w:cs="Arial"/>
          <w:color w:val="000000"/>
          <w:sz w:val="22"/>
          <w:szCs w:val="22"/>
          <w:shd w:val="clear" w:color="auto" w:fill="FFFFFF"/>
        </w:rPr>
        <w:t>Maintain and act as custodian of all personnel files</w:t>
      </w:r>
      <w:r w:rsidRPr="001012F7">
        <w:rPr>
          <w:rStyle w:val="eop"/>
          <w:rFonts w:ascii="Arial" w:hAnsi="Arial" w:cs="Arial"/>
          <w:color w:val="000000"/>
          <w:sz w:val="22"/>
          <w:szCs w:val="22"/>
          <w:shd w:val="clear" w:color="auto" w:fill="FFFFFF"/>
        </w:rPr>
        <w:t xml:space="preserve">, </w:t>
      </w:r>
      <w:r w:rsidR="009C0A3F" w:rsidRPr="001012F7">
        <w:rPr>
          <w:rStyle w:val="eop"/>
          <w:rFonts w:ascii="Arial" w:hAnsi="Arial" w:cs="Arial"/>
          <w:color w:val="000000"/>
          <w:sz w:val="22"/>
          <w:szCs w:val="22"/>
          <w:shd w:val="clear" w:color="auto" w:fill="FFFFFF"/>
        </w:rPr>
        <w:t xml:space="preserve">references and checks, DBS, </w:t>
      </w:r>
      <w:proofErr w:type="gramStart"/>
      <w:r w:rsidR="009C0A3F" w:rsidRPr="001012F7">
        <w:rPr>
          <w:rStyle w:val="eop"/>
          <w:rFonts w:ascii="Arial" w:hAnsi="Arial" w:cs="Arial"/>
          <w:color w:val="000000"/>
          <w:sz w:val="22"/>
          <w:szCs w:val="22"/>
          <w:shd w:val="clear" w:color="auto" w:fill="FFFFFF"/>
        </w:rPr>
        <w:t>Right</w:t>
      </w:r>
      <w:proofErr w:type="gramEnd"/>
      <w:r w:rsidR="009C0A3F" w:rsidRPr="001012F7">
        <w:rPr>
          <w:rStyle w:val="eop"/>
          <w:rFonts w:ascii="Arial" w:hAnsi="Arial" w:cs="Arial"/>
          <w:color w:val="000000"/>
          <w:sz w:val="22"/>
          <w:szCs w:val="22"/>
          <w:shd w:val="clear" w:color="auto" w:fill="FFFFFF"/>
        </w:rPr>
        <w:t xml:space="preserve"> to work, SWE registration, licences and requirements.</w:t>
      </w:r>
      <w:r w:rsidR="008E4C81" w:rsidRPr="001012F7">
        <w:rPr>
          <w:rFonts w:ascii="Arial" w:hAnsi="Arial" w:cs="Arial"/>
          <w:sz w:val="22"/>
          <w:szCs w:val="22"/>
        </w:rPr>
        <w:t xml:space="preserve"> </w:t>
      </w:r>
      <w:r w:rsidR="008E4C81" w:rsidRPr="001012F7">
        <w:rPr>
          <w:rStyle w:val="eop"/>
          <w:rFonts w:ascii="Arial" w:hAnsi="Arial" w:cs="Arial"/>
          <w:color w:val="000000"/>
          <w:sz w:val="22"/>
          <w:szCs w:val="22"/>
          <w:shd w:val="clear" w:color="auto" w:fill="FFFFFF"/>
        </w:rPr>
        <w:t xml:space="preserve">Regulatory checks (SWE, DBS, </w:t>
      </w:r>
      <w:proofErr w:type="gramStart"/>
      <w:r w:rsidR="008E4C81" w:rsidRPr="001012F7">
        <w:rPr>
          <w:rStyle w:val="eop"/>
          <w:rFonts w:ascii="Arial" w:hAnsi="Arial" w:cs="Arial"/>
          <w:color w:val="000000"/>
          <w:sz w:val="22"/>
          <w:szCs w:val="22"/>
          <w:shd w:val="clear" w:color="auto" w:fill="FFFFFF"/>
        </w:rPr>
        <w:t>Right</w:t>
      </w:r>
      <w:proofErr w:type="gramEnd"/>
      <w:r w:rsidR="008E4C81" w:rsidRPr="001012F7">
        <w:rPr>
          <w:rStyle w:val="eop"/>
          <w:rFonts w:ascii="Arial" w:hAnsi="Arial" w:cs="Arial"/>
          <w:color w:val="000000"/>
          <w:sz w:val="22"/>
          <w:szCs w:val="22"/>
          <w:shd w:val="clear" w:color="auto" w:fill="FFFFFF"/>
        </w:rPr>
        <w:t xml:space="preserve"> to work, driving licences) so that all administration is actioned in line with Company guidelines and policy/ best practice.</w:t>
      </w:r>
      <w:r w:rsidR="00D3591B" w:rsidRPr="001012F7">
        <w:rPr>
          <w:rStyle w:val="eop"/>
          <w:rFonts w:ascii="Arial" w:hAnsi="Arial" w:cs="Arial"/>
          <w:color w:val="000000"/>
          <w:sz w:val="22"/>
          <w:szCs w:val="22"/>
          <w:shd w:val="clear" w:color="auto" w:fill="FFFFFF"/>
        </w:rPr>
        <w:t xml:space="preserve"> </w:t>
      </w:r>
      <w:r w:rsidR="00D3591B" w:rsidRPr="001012F7">
        <w:rPr>
          <w:rFonts w:ascii="Arial" w:hAnsi="Arial" w:cs="Arial"/>
          <w:sz w:val="22"/>
          <w:szCs w:val="22"/>
        </w:rPr>
        <w:t>Storage of Employee Relations documents in line with GDPR</w:t>
      </w:r>
      <w:r w:rsidR="005F6603" w:rsidRPr="001012F7">
        <w:rPr>
          <w:rFonts w:ascii="Arial" w:hAnsi="Arial" w:cs="Arial"/>
          <w:sz w:val="22"/>
          <w:szCs w:val="22"/>
        </w:rPr>
        <w:t>.</w:t>
      </w:r>
    </w:p>
    <w:p w14:paraId="139841B4" w14:textId="77777777" w:rsidR="00F82520" w:rsidRPr="001012F7" w:rsidRDefault="00F82520" w:rsidP="00F82520">
      <w:pPr>
        <w:pStyle w:val="paragraph"/>
        <w:spacing w:before="0" w:beforeAutospacing="0" w:after="0" w:afterAutospacing="0"/>
        <w:textAlignment w:val="baseline"/>
        <w:rPr>
          <w:rStyle w:val="eop"/>
          <w:rFonts w:ascii="Arial" w:hAnsi="Arial" w:cs="Arial"/>
          <w:color w:val="000000"/>
          <w:sz w:val="22"/>
          <w:szCs w:val="22"/>
          <w:shd w:val="clear" w:color="auto" w:fill="FFFFFF"/>
        </w:rPr>
      </w:pPr>
    </w:p>
    <w:p w14:paraId="01B8620E" w14:textId="77777777" w:rsidR="00781D17" w:rsidRPr="001012F7" w:rsidRDefault="00781D17" w:rsidP="00781D17">
      <w:pPr>
        <w:pStyle w:val="paragraph"/>
        <w:numPr>
          <w:ilvl w:val="0"/>
          <w:numId w:val="13"/>
        </w:numPr>
        <w:spacing w:before="0" w:beforeAutospacing="0" w:after="0" w:afterAutospacing="0"/>
        <w:ind w:left="426"/>
        <w:textAlignment w:val="baseline"/>
        <w:rPr>
          <w:rStyle w:val="eop"/>
          <w:rFonts w:ascii="Arial" w:hAnsi="Arial" w:cs="Arial"/>
          <w:color w:val="000000"/>
          <w:sz w:val="22"/>
          <w:szCs w:val="22"/>
          <w:shd w:val="clear" w:color="auto" w:fill="FFFFFF"/>
        </w:rPr>
      </w:pPr>
      <w:r w:rsidRPr="001012F7">
        <w:rPr>
          <w:rStyle w:val="eop"/>
          <w:rFonts w:ascii="Arial" w:hAnsi="Arial" w:cs="Arial"/>
          <w:b/>
          <w:bCs/>
          <w:color w:val="000000"/>
          <w:sz w:val="22"/>
          <w:szCs w:val="22"/>
          <w:shd w:val="clear" w:color="auto" w:fill="FFFFFF"/>
        </w:rPr>
        <w:t>Employee Engagement</w:t>
      </w:r>
      <w:r w:rsidRPr="001012F7">
        <w:rPr>
          <w:rStyle w:val="eop"/>
          <w:rFonts w:ascii="Arial" w:hAnsi="Arial" w:cs="Arial"/>
          <w:color w:val="000000"/>
          <w:sz w:val="22"/>
          <w:szCs w:val="22"/>
          <w:shd w:val="clear" w:color="auto" w:fill="FFFFFF"/>
        </w:rPr>
        <w:t xml:space="preserve"> Support the coordination of people information for employee engagement and recognition activity such as annual employee survey, awards and recognition programmes. Represent the People Services function at projects and meetings as required such as virtual conference planning. Ensure any improvements identified in life cycle administration processes and contribute to a professional, streamlined, customer focused service that considers the whole company needs and future growth.    </w:t>
      </w:r>
    </w:p>
    <w:p w14:paraId="4A9E0E62" w14:textId="77777777" w:rsidR="00781D17" w:rsidRPr="00781D17" w:rsidRDefault="00781D17" w:rsidP="000241AE">
      <w:pPr>
        <w:pStyle w:val="paragraph"/>
        <w:spacing w:before="0" w:beforeAutospacing="0" w:after="0" w:afterAutospacing="0"/>
        <w:ind w:left="426"/>
        <w:textAlignment w:val="baseline"/>
        <w:rPr>
          <w:rStyle w:val="eop"/>
          <w:rFonts w:ascii="Arial" w:hAnsi="Arial" w:cs="Arial"/>
          <w:color w:val="000000"/>
          <w:sz w:val="22"/>
          <w:szCs w:val="22"/>
          <w:shd w:val="clear" w:color="auto" w:fill="FFFFFF"/>
        </w:rPr>
      </w:pPr>
    </w:p>
    <w:p w14:paraId="28D2ED84" w14:textId="5A9CC0D2" w:rsidR="00F82520" w:rsidRPr="001012F7" w:rsidRDefault="00A146AC" w:rsidP="00F82520">
      <w:pPr>
        <w:pStyle w:val="paragraph"/>
        <w:numPr>
          <w:ilvl w:val="0"/>
          <w:numId w:val="13"/>
        </w:numPr>
        <w:spacing w:before="0" w:beforeAutospacing="0" w:after="0" w:afterAutospacing="0"/>
        <w:ind w:left="426"/>
        <w:textAlignment w:val="baseline"/>
        <w:rPr>
          <w:rStyle w:val="eop"/>
          <w:rFonts w:ascii="Arial" w:hAnsi="Arial" w:cs="Arial"/>
          <w:color w:val="000000"/>
          <w:sz w:val="22"/>
          <w:szCs w:val="22"/>
          <w:shd w:val="clear" w:color="auto" w:fill="FFFFFF"/>
        </w:rPr>
      </w:pPr>
      <w:r w:rsidRPr="001012F7">
        <w:rPr>
          <w:rStyle w:val="eop"/>
          <w:rFonts w:ascii="Arial" w:hAnsi="Arial" w:cs="Arial"/>
          <w:b/>
          <w:bCs/>
          <w:color w:val="000000"/>
          <w:sz w:val="22"/>
          <w:szCs w:val="22"/>
          <w:shd w:val="clear" w:color="auto" w:fill="FFFFFF"/>
        </w:rPr>
        <w:t>Policies and procedures</w:t>
      </w:r>
      <w:r w:rsidRPr="001012F7">
        <w:rPr>
          <w:rStyle w:val="eop"/>
          <w:rFonts w:ascii="Arial" w:hAnsi="Arial" w:cs="Arial"/>
          <w:color w:val="000000"/>
          <w:sz w:val="22"/>
          <w:szCs w:val="22"/>
          <w:shd w:val="clear" w:color="auto" w:fill="FFFFFF"/>
        </w:rPr>
        <w:t xml:space="preserve"> </w:t>
      </w:r>
      <w:r w:rsidR="00745A0E" w:rsidRPr="001012F7">
        <w:rPr>
          <w:rStyle w:val="eop"/>
          <w:rFonts w:ascii="Arial" w:hAnsi="Arial" w:cs="Arial"/>
          <w:color w:val="000000"/>
          <w:sz w:val="22"/>
          <w:szCs w:val="22"/>
          <w:shd w:val="clear" w:color="auto" w:fill="FFFFFF"/>
        </w:rPr>
        <w:t xml:space="preserve">Responsible for </w:t>
      </w:r>
      <w:r w:rsidR="0033657B" w:rsidRPr="001012F7">
        <w:rPr>
          <w:rStyle w:val="eop"/>
          <w:rFonts w:ascii="Arial" w:hAnsi="Arial" w:cs="Arial"/>
          <w:color w:val="000000"/>
          <w:sz w:val="22"/>
          <w:szCs w:val="22"/>
          <w:shd w:val="clear" w:color="auto" w:fill="FFFFFF"/>
        </w:rPr>
        <w:t>coordination of people policy updates annually</w:t>
      </w:r>
      <w:r w:rsidR="00874B4A" w:rsidRPr="001012F7">
        <w:rPr>
          <w:rStyle w:val="eop"/>
          <w:rFonts w:ascii="Arial" w:hAnsi="Arial" w:cs="Arial"/>
          <w:color w:val="000000"/>
          <w:sz w:val="22"/>
          <w:szCs w:val="22"/>
          <w:shd w:val="clear" w:color="auto" w:fill="FFFFFF"/>
        </w:rPr>
        <w:t>, publishing and communicating policies and</w:t>
      </w:r>
      <w:r w:rsidR="000F02D8" w:rsidRPr="001012F7">
        <w:rPr>
          <w:rStyle w:val="eop"/>
          <w:rFonts w:ascii="Arial" w:hAnsi="Arial" w:cs="Arial"/>
          <w:color w:val="000000"/>
          <w:sz w:val="22"/>
          <w:szCs w:val="22"/>
          <w:shd w:val="clear" w:color="auto" w:fill="FFFFFF"/>
        </w:rPr>
        <w:t xml:space="preserve"> as a custodian for version control</w:t>
      </w:r>
      <w:r w:rsidR="00874B4A" w:rsidRPr="001012F7">
        <w:rPr>
          <w:rStyle w:val="eop"/>
          <w:rFonts w:ascii="Arial" w:hAnsi="Arial" w:cs="Arial"/>
          <w:color w:val="000000"/>
          <w:sz w:val="22"/>
          <w:szCs w:val="22"/>
          <w:shd w:val="clear" w:color="auto" w:fill="FFFFFF"/>
        </w:rPr>
        <w:t>. Responsible for d</w:t>
      </w:r>
      <w:r w:rsidR="000F02D8" w:rsidRPr="001012F7">
        <w:rPr>
          <w:rStyle w:val="eop"/>
          <w:rFonts w:ascii="Arial" w:hAnsi="Arial" w:cs="Arial"/>
          <w:color w:val="000000"/>
          <w:sz w:val="22"/>
          <w:szCs w:val="22"/>
          <w:shd w:val="clear" w:color="auto" w:fill="FFFFFF"/>
        </w:rPr>
        <w:t>esigning and developing people procedures, policies and associated documentation</w:t>
      </w:r>
      <w:r w:rsidR="00874B4A" w:rsidRPr="001012F7">
        <w:rPr>
          <w:rStyle w:val="eop"/>
          <w:rFonts w:ascii="Arial" w:hAnsi="Arial" w:cs="Arial"/>
          <w:color w:val="000000"/>
          <w:sz w:val="22"/>
          <w:szCs w:val="22"/>
          <w:shd w:val="clear" w:color="auto" w:fill="FFFFFF"/>
        </w:rPr>
        <w:t xml:space="preserve"> (toolkits, letters, manager guides and employee guides)</w:t>
      </w:r>
      <w:r w:rsidR="000F02D8" w:rsidRPr="001012F7">
        <w:rPr>
          <w:rStyle w:val="eop"/>
          <w:rFonts w:ascii="Arial" w:hAnsi="Arial" w:cs="Arial"/>
          <w:color w:val="000000"/>
          <w:sz w:val="22"/>
          <w:szCs w:val="22"/>
          <w:shd w:val="clear" w:color="auto" w:fill="FFFFFF"/>
        </w:rPr>
        <w:t xml:space="preserve"> to ensure best practice HR </w:t>
      </w:r>
      <w:r w:rsidR="005F6603" w:rsidRPr="001012F7">
        <w:rPr>
          <w:rStyle w:val="eop"/>
          <w:rFonts w:ascii="Arial" w:hAnsi="Arial" w:cs="Arial"/>
          <w:color w:val="000000"/>
          <w:sz w:val="22"/>
          <w:szCs w:val="22"/>
          <w:shd w:val="clear" w:color="auto" w:fill="FFFFFF"/>
        </w:rPr>
        <w:t>a</w:t>
      </w:r>
      <w:r w:rsidR="000F02D8" w:rsidRPr="001012F7">
        <w:rPr>
          <w:rStyle w:val="eop"/>
          <w:rFonts w:ascii="Arial" w:hAnsi="Arial" w:cs="Arial"/>
          <w:color w:val="000000"/>
          <w:sz w:val="22"/>
          <w:szCs w:val="22"/>
          <w:shd w:val="clear" w:color="auto" w:fill="FFFFFF"/>
        </w:rPr>
        <w:t>dministration and workflow is established</w:t>
      </w:r>
      <w:r w:rsidR="007E6CEA" w:rsidRPr="001012F7">
        <w:rPr>
          <w:rStyle w:val="eop"/>
          <w:rFonts w:ascii="Arial" w:hAnsi="Arial" w:cs="Arial"/>
          <w:color w:val="000000"/>
          <w:sz w:val="22"/>
          <w:szCs w:val="22"/>
          <w:shd w:val="clear" w:color="auto" w:fill="FFFFFF"/>
        </w:rPr>
        <w:t>.</w:t>
      </w:r>
    </w:p>
    <w:p w14:paraId="2D40C504" w14:textId="77777777" w:rsidR="00F82520" w:rsidRPr="001012F7" w:rsidRDefault="00F82520" w:rsidP="00F82520">
      <w:pPr>
        <w:pStyle w:val="paragraph"/>
        <w:spacing w:before="0" w:beforeAutospacing="0" w:after="0" w:afterAutospacing="0"/>
        <w:textAlignment w:val="baseline"/>
        <w:rPr>
          <w:rStyle w:val="eop"/>
          <w:rFonts w:ascii="Arial" w:hAnsi="Arial" w:cs="Arial"/>
          <w:color w:val="000000"/>
          <w:sz w:val="22"/>
          <w:szCs w:val="22"/>
          <w:shd w:val="clear" w:color="auto" w:fill="FFFFFF"/>
        </w:rPr>
      </w:pPr>
    </w:p>
    <w:p w14:paraId="25648DA2" w14:textId="53D28A13" w:rsidR="000A00A9" w:rsidRPr="001012F7" w:rsidRDefault="00960AA1" w:rsidP="00746AD3">
      <w:pPr>
        <w:pStyle w:val="paragraph"/>
        <w:numPr>
          <w:ilvl w:val="0"/>
          <w:numId w:val="13"/>
        </w:numPr>
        <w:spacing w:before="0" w:beforeAutospacing="0" w:after="0" w:afterAutospacing="0"/>
        <w:ind w:left="426"/>
        <w:textAlignment w:val="baseline"/>
        <w:rPr>
          <w:rStyle w:val="eop"/>
          <w:rFonts w:ascii="Arial" w:hAnsi="Arial" w:cs="Arial"/>
          <w:color w:val="000000"/>
          <w:sz w:val="22"/>
          <w:szCs w:val="22"/>
          <w:shd w:val="clear" w:color="auto" w:fill="FFFFFF"/>
        </w:rPr>
      </w:pPr>
      <w:r w:rsidRPr="001012F7">
        <w:rPr>
          <w:rStyle w:val="eop"/>
          <w:rFonts w:ascii="Arial" w:hAnsi="Arial" w:cs="Arial"/>
          <w:b/>
          <w:bCs/>
          <w:color w:val="000000"/>
          <w:sz w:val="22"/>
          <w:szCs w:val="22"/>
          <w:shd w:val="clear" w:color="auto" w:fill="FFFFFF"/>
        </w:rPr>
        <w:t xml:space="preserve">Records </w:t>
      </w:r>
      <w:r w:rsidR="00D45920" w:rsidRPr="001012F7">
        <w:rPr>
          <w:rStyle w:val="eop"/>
          <w:rFonts w:ascii="Arial" w:hAnsi="Arial" w:cs="Arial"/>
          <w:b/>
          <w:bCs/>
          <w:color w:val="000000"/>
          <w:sz w:val="22"/>
          <w:szCs w:val="22"/>
          <w:shd w:val="clear" w:color="auto" w:fill="FFFFFF"/>
        </w:rPr>
        <w:t>and systems</w:t>
      </w:r>
      <w:r w:rsidR="00D45920" w:rsidRPr="001012F7">
        <w:rPr>
          <w:rStyle w:val="eop"/>
          <w:rFonts w:ascii="Arial" w:hAnsi="Arial" w:cs="Arial"/>
          <w:color w:val="000000"/>
          <w:sz w:val="22"/>
          <w:szCs w:val="22"/>
          <w:shd w:val="clear" w:color="auto" w:fill="FFFFFF"/>
        </w:rPr>
        <w:t xml:space="preserve"> </w:t>
      </w:r>
      <w:proofErr w:type="gramStart"/>
      <w:r w:rsidR="000A00A9" w:rsidRPr="001012F7">
        <w:rPr>
          <w:rStyle w:val="eop"/>
          <w:rFonts w:ascii="Arial" w:hAnsi="Arial" w:cs="Arial"/>
          <w:color w:val="000000"/>
          <w:sz w:val="22"/>
          <w:szCs w:val="22"/>
          <w:shd w:val="clear" w:color="auto" w:fill="FFFFFF"/>
        </w:rPr>
        <w:t>To</w:t>
      </w:r>
      <w:proofErr w:type="gramEnd"/>
      <w:r w:rsidR="000A00A9" w:rsidRPr="001012F7">
        <w:rPr>
          <w:rStyle w:val="eop"/>
          <w:rFonts w:ascii="Arial" w:hAnsi="Arial" w:cs="Arial"/>
          <w:color w:val="000000"/>
          <w:sz w:val="22"/>
          <w:szCs w:val="22"/>
          <w:shd w:val="clear" w:color="auto" w:fill="FFFFFF"/>
        </w:rPr>
        <w:t xml:space="preserve"> work in partnership with HR, Payroll and operational teams to ensure </w:t>
      </w:r>
      <w:r w:rsidR="00781D17">
        <w:rPr>
          <w:rStyle w:val="eop"/>
          <w:rFonts w:ascii="Arial" w:hAnsi="Arial" w:cs="Arial"/>
          <w:color w:val="000000"/>
          <w:sz w:val="22"/>
          <w:szCs w:val="22"/>
          <w:shd w:val="clear" w:color="auto" w:fill="FFFFFF"/>
        </w:rPr>
        <w:t>employee</w:t>
      </w:r>
      <w:r w:rsidR="000A00A9" w:rsidRPr="001012F7">
        <w:rPr>
          <w:rStyle w:val="eop"/>
          <w:rFonts w:ascii="Arial" w:hAnsi="Arial" w:cs="Arial"/>
          <w:color w:val="000000"/>
          <w:sz w:val="22"/>
          <w:szCs w:val="22"/>
          <w:shd w:val="clear" w:color="auto" w:fill="FFFFFF"/>
        </w:rPr>
        <w:t xml:space="preserve"> records are consistently and accurately maintained.</w:t>
      </w:r>
      <w:r w:rsidR="0010058C" w:rsidRPr="001012F7">
        <w:rPr>
          <w:rStyle w:val="eop"/>
          <w:rFonts w:ascii="Arial" w:hAnsi="Arial" w:cs="Arial"/>
          <w:color w:val="000000"/>
          <w:sz w:val="22"/>
          <w:szCs w:val="22"/>
          <w:shd w:val="clear" w:color="auto" w:fill="FFFFFF"/>
        </w:rPr>
        <w:t xml:space="preserve"> The post holder will</w:t>
      </w:r>
      <w:r w:rsidR="000A00A9" w:rsidRPr="001012F7">
        <w:rPr>
          <w:rStyle w:val="eop"/>
          <w:rFonts w:ascii="Arial" w:hAnsi="Arial" w:cs="Arial"/>
          <w:color w:val="000000"/>
          <w:sz w:val="22"/>
          <w:szCs w:val="22"/>
          <w:shd w:val="clear" w:color="auto" w:fill="FFFFFF"/>
        </w:rPr>
        <w:t xml:space="preserve"> support t</w:t>
      </w:r>
      <w:r w:rsidR="00B93867" w:rsidRPr="001012F7">
        <w:rPr>
          <w:rStyle w:val="eop"/>
          <w:rFonts w:ascii="Arial" w:hAnsi="Arial" w:cs="Arial"/>
          <w:color w:val="000000"/>
          <w:sz w:val="22"/>
          <w:szCs w:val="22"/>
          <w:shd w:val="clear" w:color="auto" w:fill="FFFFFF"/>
        </w:rPr>
        <w:t>he management of HRIS, ATS</w:t>
      </w:r>
      <w:r w:rsidR="00781D17">
        <w:rPr>
          <w:rStyle w:val="eop"/>
          <w:rFonts w:ascii="Arial" w:hAnsi="Arial" w:cs="Arial"/>
          <w:color w:val="000000"/>
          <w:sz w:val="22"/>
          <w:szCs w:val="22"/>
          <w:shd w:val="clear" w:color="auto" w:fill="FFFFFF"/>
        </w:rPr>
        <w:t>,</w:t>
      </w:r>
      <w:r w:rsidR="00B93867" w:rsidRPr="001012F7">
        <w:rPr>
          <w:rStyle w:val="eop"/>
          <w:rFonts w:ascii="Arial" w:hAnsi="Arial" w:cs="Arial"/>
          <w:color w:val="000000"/>
          <w:sz w:val="22"/>
          <w:szCs w:val="22"/>
          <w:shd w:val="clear" w:color="auto" w:fill="FFFFFF"/>
        </w:rPr>
        <w:t xml:space="preserve"> employee files, and other systems</w:t>
      </w:r>
      <w:r w:rsidR="000A00A9" w:rsidRPr="001012F7">
        <w:rPr>
          <w:rStyle w:val="eop"/>
          <w:rFonts w:ascii="Arial" w:hAnsi="Arial" w:cs="Arial"/>
          <w:color w:val="000000"/>
          <w:sz w:val="22"/>
          <w:szCs w:val="22"/>
          <w:shd w:val="clear" w:color="auto" w:fill="FFFFFF"/>
        </w:rPr>
        <w:t xml:space="preserve"> to</w:t>
      </w:r>
      <w:r w:rsidR="00B93867" w:rsidRPr="001012F7">
        <w:rPr>
          <w:rStyle w:val="eop"/>
          <w:rFonts w:ascii="Arial" w:hAnsi="Arial" w:cs="Arial"/>
          <w:color w:val="000000"/>
          <w:sz w:val="22"/>
          <w:szCs w:val="22"/>
          <w:shd w:val="clear" w:color="auto" w:fill="FFFFFF"/>
        </w:rPr>
        <w:t xml:space="preserve"> ensure data integrity and compliance is </w:t>
      </w:r>
      <w:r w:rsidR="000A00A9" w:rsidRPr="001012F7">
        <w:rPr>
          <w:rStyle w:val="eop"/>
          <w:rFonts w:ascii="Arial" w:hAnsi="Arial" w:cs="Arial"/>
          <w:color w:val="000000"/>
          <w:sz w:val="22"/>
          <w:szCs w:val="22"/>
          <w:shd w:val="clear" w:color="auto" w:fill="FFFFFF"/>
        </w:rPr>
        <w:t>maintain these systems accordingly.</w:t>
      </w:r>
      <w:r w:rsidR="00EA18C4" w:rsidRPr="001012F7">
        <w:rPr>
          <w:rStyle w:val="eop"/>
          <w:rFonts w:ascii="Arial" w:hAnsi="Arial" w:cs="Arial"/>
          <w:color w:val="000000"/>
          <w:sz w:val="22"/>
          <w:szCs w:val="22"/>
          <w:shd w:val="clear" w:color="auto" w:fill="FFFFFF"/>
        </w:rPr>
        <w:t xml:space="preserve"> Identify and implement process improvements to drive efficiency.</w:t>
      </w:r>
      <w:r w:rsidR="00746AD3" w:rsidRPr="001012F7">
        <w:rPr>
          <w:rStyle w:val="eop"/>
          <w:rFonts w:ascii="Arial" w:hAnsi="Arial" w:cs="Arial"/>
          <w:color w:val="000000"/>
          <w:sz w:val="22"/>
          <w:szCs w:val="22"/>
          <w:shd w:val="clear" w:color="auto" w:fill="FFFFFF"/>
        </w:rPr>
        <w:t xml:space="preserve"> To provide coordination, compliance and standardisation of any other general administration support to the People Services Department as required including filing, answering the telephone, scanning, photocopying and emails.</w:t>
      </w:r>
    </w:p>
    <w:p w14:paraId="51BCCE2E" w14:textId="77777777" w:rsidR="00F82520" w:rsidRPr="001012F7" w:rsidRDefault="00F82520" w:rsidP="00F82520">
      <w:pPr>
        <w:pStyle w:val="paragraph"/>
        <w:spacing w:before="0" w:beforeAutospacing="0" w:after="0" w:afterAutospacing="0"/>
        <w:ind w:left="426"/>
        <w:textAlignment w:val="baseline"/>
        <w:rPr>
          <w:rStyle w:val="eop"/>
          <w:rFonts w:ascii="Arial" w:hAnsi="Arial" w:cs="Arial"/>
          <w:color w:val="000000"/>
          <w:sz w:val="22"/>
          <w:szCs w:val="22"/>
          <w:shd w:val="clear" w:color="auto" w:fill="FFFFFF"/>
        </w:rPr>
      </w:pPr>
    </w:p>
    <w:p w14:paraId="3AA17F79" w14:textId="1E79569D" w:rsidR="00BF4BCF" w:rsidRPr="001012F7" w:rsidRDefault="00960AA1" w:rsidP="00AB39A1">
      <w:pPr>
        <w:pStyle w:val="paragraph"/>
        <w:numPr>
          <w:ilvl w:val="0"/>
          <w:numId w:val="13"/>
        </w:numPr>
        <w:spacing w:before="0" w:beforeAutospacing="0" w:after="0" w:afterAutospacing="0"/>
        <w:ind w:left="426"/>
        <w:textAlignment w:val="baseline"/>
        <w:rPr>
          <w:rStyle w:val="eop"/>
          <w:rFonts w:ascii="Arial" w:hAnsi="Arial" w:cs="Arial"/>
          <w:color w:val="000000"/>
          <w:sz w:val="22"/>
          <w:szCs w:val="22"/>
          <w:shd w:val="clear" w:color="auto" w:fill="FFFFFF"/>
        </w:rPr>
      </w:pPr>
      <w:r w:rsidRPr="001012F7">
        <w:rPr>
          <w:rStyle w:val="eop"/>
          <w:rFonts w:ascii="Arial" w:hAnsi="Arial" w:cs="Arial"/>
          <w:b/>
          <w:bCs/>
          <w:color w:val="000000"/>
          <w:sz w:val="22"/>
          <w:szCs w:val="22"/>
          <w:shd w:val="clear" w:color="auto" w:fill="FFFFFF"/>
        </w:rPr>
        <w:t>Reporting</w:t>
      </w:r>
      <w:r w:rsidRPr="001012F7">
        <w:rPr>
          <w:rStyle w:val="eop"/>
          <w:rFonts w:ascii="Arial" w:hAnsi="Arial" w:cs="Arial"/>
          <w:color w:val="000000"/>
          <w:sz w:val="22"/>
          <w:szCs w:val="22"/>
          <w:shd w:val="clear" w:color="auto" w:fill="FFFFFF"/>
        </w:rPr>
        <w:t xml:space="preserve"> </w:t>
      </w:r>
      <w:r w:rsidR="000A00A9" w:rsidRPr="001012F7">
        <w:rPr>
          <w:rStyle w:val="eop"/>
          <w:rFonts w:ascii="Arial" w:hAnsi="Arial" w:cs="Arial"/>
          <w:color w:val="000000"/>
          <w:sz w:val="22"/>
          <w:szCs w:val="22"/>
          <w:shd w:val="clear" w:color="auto" w:fill="FFFFFF"/>
        </w:rPr>
        <w:t xml:space="preserve">To </w:t>
      </w:r>
      <w:r w:rsidR="00392E17" w:rsidRPr="001012F7">
        <w:rPr>
          <w:rStyle w:val="eop"/>
          <w:rFonts w:ascii="Arial" w:hAnsi="Arial" w:cs="Arial"/>
          <w:color w:val="000000"/>
          <w:sz w:val="22"/>
          <w:szCs w:val="22"/>
          <w:shd w:val="clear" w:color="auto" w:fill="FFFFFF"/>
        </w:rPr>
        <w:t>oversee the management and distribution</w:t>
      </w:r>
      <w:r w:rsidR="000A00A9" w:rsidRPr="001012F7">
        <w:rPr>
          <w:rStyle w:val="eop"/>
          <w:rFonts w:ascii="Arial" w:hAnsi="Arial" w:cs="Arial"/>
          <w:color w:val="000000"/>
          <w:sz w:val="22"/>
          <w:szCs w:val="22"/>
          <w:shd w:val="clear" w:color="auto" w:fill="FFFFFF"/>
        </w:rPr>
        <w:t>,</w:t>
      </w:r>
      <w:r w:rsidR="00392E17" w:rsidRPr="001012F7">
        <w:rPr>
          <w:rStyle w:val="eop"/>
          <w:rFonts w:ascii="Arial" w:hAnsi="Arial" w:cs="Arial"/>
          <w:color w:val="000000"/>
          <w:sz w:val="22"/>
          <w:szCs w:val="22"/>
          <w:shd w:val="clear" w:color="auto" w:fill="FFFFFF"/>
        </w:rPr>
        <w:t xml:space="preserve"> of</w:t>
      </w:r>
      <w:r w:rsidR="0010058C" w:rsidRPr="001012F7">
        <w:rPr>
          <w:rStyle w:val="eop"/>
          <w:rFonts w:ascii="Arial" w:hAnsi="Arial" w:cs="Arial"/>
          <w:color w:val="000000"/>
          <w:sz w:val="22"/>
          <w:szCs w:val="22"/>
          <w:shd w:val="clear" w:color="auto" w:fill="FFFFFF"/>
        </w:rPr>
        <w:t xml:space="preserve"> </w:t>
      </w:r>
      <w:r w:rsidR="000A00A9" w:rsidRPr="001012F7">
        <w:rPr>
          <w:rStyle w:val="eop"/>
          <w:rFonts w:ascii="Arial" w:hAnsi="Arial" w:cs="Arial"/>
          <w:color w:val="000000"/>
          <w:sz w:val="22"/>
          <w:szCs w:val="22"/>
          <w:shd w:val="clear" w:color="auto" w:fill="FFFFFF"/>
        </w:rPr>
        <w:t>reports on employee related data to assist with the management and development of people.</w:t>
      </w:r>
    </w:p>
    <w:p w14:paraId="198D07F2" w14:textId="77777777" w:rsidR="00F82520" w:rsidRPr="001012F7" w:rsidRDefault="00F82520" w:rsidP="00202F07">
      <w:pPr>
        <w:pStyle w:val="paragraph"/>
        <w:spacing w:before="0" w:beforeAutospacing="0" w:after="0" w:afterAutospacing="0"/>
        <w:textAlignment w:val="baseline"/>
        <w:rPr>
          <w:rStyle w:val="eop"/>
          <w:rFonts w:ascii="Arial" w:hAnsi="Arial" w:cs="Arial"/>
          <w:color w:val="000000"/>
          <w:sz w:val="22"/>
          <w:szCs w:val="22"/>
          <w:shd w:val="clear" w:color="auto" w:fill="FFFFFF"/>
        </w:rPr>
      </w:pPr>
    </w:p>
    <w:p w14:paraId="74B17341" w14:textId="0D7E0594" w:rsidR="00B13A17" w:rsidRPr="001012F7" w:rsidRDefault="000A00A9" w:rsidP="00F82520">
      <w:pPr>
        <w:pStyle w:val="paragraph"/>
        <w:numPr>
          <w:ilvl w:val="0"/>
          <w:numId w:val="13"/>
        </w:numPr>
        <w:spacing w:before="0" w:beforeAutospacing="0" w:after="0" w:afterAutospacing="0"/>
        <w:ind w:left="426"/>
        <w:textAlignment w:val="baseline"/>
        <w:rPr>
          <w:rStyle w:val="eop"/>
          <w:rFonts w:ascii="Arial" w:hAnsi="Arial" w:cs="Arial"/>
          <w:color w:val="000000"/>
          <w:sz w:val="22"/>
          <w:szCs w:val="22"/>
          <w:shd w:val="clear" w:color="auto" w:fill="FFFFFF"/>
        </w:rPr>
      </w:pPr>
      <w:r w:rsidRPr="001012F7">
        <w:rPr>
          <w:rStyle w:val="eop"/>
          <w:rFonts w:ascii="Arial" w:hAnsi="Arial" w:cs="Arial"/>
          <w:color w:val="000000"/>
          <w:sz w:val="22"/>
          <w:szCs w:val="22"/>
          <w:shd w:val="clear" w:color="auto" w:fill="FFFFFF"/>
        </w:rPr>
        <w:t xml:space="preserve">Any other reasonable duties as requested to meet the needs of </w:t>
      </w:r>
      <w:r w:rsidR="003A739F" w:rsidRPr="001012F7">
        <w:rPr>
          <w:rStyle w:val="eop"/>
          <w:rFonts w:ascii="Arial" w:hAnsi="Arial" w:cs="Arial"/>
          <w:color w:val="000000"/>
          <w:sz w:val="22"/>
          <w:szCs w:val="22"/>
          <w:shd w:val="clear" w:color="auto" w:fill="FFFFFF"/>
        </w:rPr>
        <w:t>NFG</w:t>
      </w:r>
      <w:r w:rsidRPr="001012F7">
        <w:rPr>
          <w:rStyle w:val="eop"/>
          <w:rFonts w:ascii="Arial" w:hAnsi="Arial" w:cs="Arial"/>
          <w:color w:val="000000"/>
          <w:sz w:val="22"/>
          <w:szCs w:val="22"/>
          <w:shd w:val="clear" w:color="auto" w:fill="FFFFFF"/>
        </w:rPr>
        <w:t>.</w:t>
      </w:r>
    </w:p>
    <w:p w14:paraId="37272916" w14:textId="77777777" w:rsidR="0005087B" w:rsidRPr="001012F7" w:rsidRDefault="0005087B" w:rsidP="008605C0">
      <w:pPr>
        <w:pStyle w:val="BodyText"/>
        <w:rPr>
          <w:sz w:val="22"/>
          <w:szCs w:val="22"/>
        </w:rPr>
      </w:pPr>
    </w:p>
    <w:p w14:paraId="2005C7A9" w14:textId="77777777" w:rsidR="0005087B" w:rsidRPr="001012F7" w:rsidRDefault="0005087B" w:rsidP="008605C0">
      <w:pPr>
        <w:pStyle w:val="BodyText"/>
        <w:rPr>
          <w:sz w:val="22"/>
          <w:szCs w:val="22"/>
        </w:rPr>
      </w:pPr>
    </w:p>
    <w:tbl>
      <w:tblPr>
        <w:tblStyle w:val="TableGrid"/>
        <w:tblW w:w="9351" w:type="dxa"/>
        <w:tblInd w:w="-5" w:type="dxa"/>
        <w:tblLook w:val="04A0" w:firstRow="1" w:lastRow="0" w:firstColumn="1" w:lastColumn="0" w:noHBand="0" w:noVBand="1"/>
      </w:tblPr>
      <w:tblGrid>
        <w:gridCol w:w="3823"/>
        <w:gridCol w:w="3543"/>
        <w:gridCol w:w="1985"/>
      </w:tblGrid>
      <w:tr w:rsidR="008605C0" w:rsidRPr="001012F7" w14:paraId="14270EB5" w14:textId="77777777" w:rsidTr="008605C0">
        <w:trPr>
          <w:trHeight w:val="157"/>
        </w:trPr>
        <w:tc>
          <w:tcPr>
            <w:tcW w:w="3823" w:type="dxa"/>
            <w:shd w:val="clear" w:color="auto" w:fill="000000" w:themeFill="text1"/>
          </w:tcPr>
          <w:p w14:paraId="16C21439" w14:textId="37AE527C" w:rsidR="008605C0" w:rsidRPr="001012F7" w:rsidRDefault="008605C0" w:rsidP="008605C0">
            <w:pPr>
              <w:rPr>
                <w:b/>
                <w:bCs/>
              </w:rPr>
            </w:pPr>
            <w:r w:rsidRPr="001012F7">
              <w:rPr>
                <w:b/>
                <w:bCs/>
              </w:rPr>
              <w:t>Job Holder</w:t>
            </w:r>
          </w:p>
        </w:tc>
        <w:tc>
          <w:tcPr>
            <w:tcW w:w="3543" w:type="dxa"/>
            <w:shd w:val="clear" w:color="auto" w:fill="000000" w:themeFill="text1"/>
          </w:tcPr>
          <w:p w14:paraId="2E8E7C57" w14:textId="77777777" w:rsidR="008605C0" w:rsidRPr="001012F7" w:rsidRDefault="008605C0" w:rsidP="00A03242"/>
        </w:tc>
        <w:tc>
          <w:tcPr>
            <w:tcW w:w="1985" w:type="dxa"/>
            <w:shd w:val="clear" w:color="auto" w:fill="000000" w:themeFill="text1"/>
          </w:tcPr>
          <w:p w14:paraId="2B44E0D6" w14:textId="77777777" w:rsidR="008605C0" w:rsidRPr="001012F7" w:rsidRDefault="008605C0" w:rsidP="00A03242"/>
        </w:tc>
      </w:tr>
      <w:tr w:rsidR="008605C0" w:rsidRPr="001012F7" w14:paraId="7A8E279F" w14:textId="77777777" w:rsidTr="008605C0">
        <w:tc>
          <w:tcPr>
            <w:tcW w:w="3823" w:type="dxa"/>
          </w:tcPr>
          <w:p w14:paraId="452AAFE9" w14:textId="77777777" w:rsidR="008605C0" w:rsidRPr="001012F7" w:rsidRDefault="008605C0" w:rsidP="008605C0">
            <w:r w:rsidRPr="001012F7">
              <w:t>Name:</w:t>
            </w:r>
          </w:p>
          <w:p w14:paraId="396BE14A" w14:textId="4F16A8A7" w:rsidR="008605C0" w:rsidRPr="001012F7" w:rsidRDefault="008605C0" w:rsidP="008605C0"/>
        </w:tc>
        <w:tc>
          <w:tcPr>
            <w:tcW w:w="3543" w:type="dxa"/>
          </w:tcPr>
          <w:p w14:paraId="7AAE9BD0" w14:textId="41A9DB71" w:rsidR="008605C0" w:rsidRPr="001012F7" w:rsidRDefault="008605C0" w:rsidP="00A03242">
            <w:r w:rsidRPr="001012F7">
              <w:t xml:space="preserve">Signed: </w:t>
            </w:r>
          </w:p>
        </w:tc>
        <w:tc>
          <w:tcPr>
            <w:tcW w:w="1985" w:type="dxa"/>
          </w:tcPr>
          <w:p w14:paraId="179C62CA" w14:textId="025015AB" w:rsidR="008605C0" w:rsidRPr="001012F7" w:rsidRDefault="008605C0" w:rsidP="008605C0">
            <w:r w:rsidRPr="001012F7">
              <w:t xml:space="preserve">Date: </w:t>
            </w:r>
          </w:p>
        </w:tc>
      </w:tr>
      <w:tr w:rsidR="008605C0" w:rsidRPr="001012F7" w14:paraId="0471A474" w14:textId="77777777" w:rsidTr="008605C0">
        <w:tc>
          <w:tcPr>
            <w:tcW w:w="3823" w:type="dxa"/>
            <w:shd w:val="clear" w:color="auto" w:fill="000000" w:themeFill="text1"/>
          </w:tcPr>
          <w:p w14:paraId="3A92EA6F" w14:textId="3A8D530C" w:rsidR="008605C0" w:rsidRPr="001012F7" w:rsidRDefault="008605C0" w:rsidP="00A03242">
            <w:pPr>
              <w:rPr>
                <w:b/>
              </w:rPr>
            </w:pPr>
            <w:r w:rsidRPr="001012F7">
              <w:rPr>
                <w:b/>
              </w:rPr>
              <w:t xml:space="preserve">Signed on behalf of the NFG </w:t>
            </w:r>
          </w:p>
        </w:tc>
        <w:tc>
          <w:tcPr>
            <w:tcW w:w="3543" w:type="dxa"/>
            <w:shd w:val="clear" w:color="auto" w:fill="000000" w:themeFill="text1"/>
          </w:tcPr>
          <w:p w14:paraId="31387EEA" w14:textId="77777777" w:rsidR="008605C0" w:rsidRPr="001012F7" w:rsidRDefault="008605C0" w:rsidP="00A03242"/>
        </w:tc>
        <w:tc>
          <w:tcPr>
            <w:tcW w:w="1985" w:type="dxa"/>
            <w:shd w:val="clear" w:color="auto" w:fill="000000" w:themeFill="text1"/>
          </w:tcPr>
          <w:p w14:paraId="5F69A1A3" w14:textId="77777777" w:rsidR="008605C0" w:rsidRPr="001012F7" w:rsidRDefault="008605C0" w:rsidP="00A03242"/>
        </w:tc>
      </w:tr>
      <w:tr w:rsidR="008605C0" w:rsidRPr="001012F7" w14:paraId="0082358F" w14:textId="77777777" w:rsidTr="008605C0">
        <w:tc>
          <w:tcPr>
            <w:tcW w:w="3823" w:type="dxa"/>
          </w:tcPr>
          <w:p w14:paraId="76CEF021" w14:textId="77777777" w:rsidR="008605C0" w:rsidRPr="001012F7" w:rsidRDefault="008605C0" w:rsidP="008605C0">
            <w:r w:rsidRPr="001012F7">
              <w:t>Name:</w:t>
            </w:r>
          </w:p>
          <w:p w14:paraId="16BE9ED4" w14:textId="3F51F5BE" w:rsidR="008605C0" w:rsidRPr="001012F7" w:rsidRDefault="008605C0" w:rsidP="008605C0"/>
        </w:tc>
        <w:tc>
          <w:tcPr>
            <w:tcW w:w="3543" w:type="dxa"/>
          </w:tcPr>
          <w:p w14:paraId="29DFF6B2" w14:textId="464D51FD" w:rsidR="008605C0" w:rsidRPr="001012F7" w:rsidRDefault="008605C0" w:rsidP="008605C0">
            <w:r w:rsidRPr="001012F7">
              <w:t xml:space="preserve">Signed: </w:t>
            </w:r>
          </w:p>
        </w:tc>
        <w:tc>
          <w:tcPr>
            <w:tcW w:w="1985" w:type="dxa"/>
          </w:tcPr>
          <w:p w14:paraId="1007CFAD" w14:textId="1F4F3A31" w:rsidR="008605C0" w:rsidRPr="001012F7" w:rsidRDefault="008605C0" w:rsidP="008605C0">
            <w:r w:rsidRPr="001012F7">
              <w:t xml:space="preserve">Date: </w:t>
            </w:r>
          </w:p>
        </w:tc>
      </w:tr>
    </w:tbl>
    <w:p w14:paraId="26F4FDA7" w14:textId="77777777" w:rsidR="0074781B" w:rsidRPr="001012F7" w:rsidRDefault="0074781B" w:rsidP="00A03242"/>
    <w:p w14:paraId="35A9A4EA" w14:textId="5401A33A" w:rsidR="00B374E3" w:rsidRPr="001012F7" w:rsidRDefault="00B374E3" w:rsidP="00B374E3">
      <w:pPr>
        <w:tabs>
          <w:tab w:val="left" w:pos="1948"/>
        </w:tabs>
      </w:pPr>
    </w:p>
    <w:sectPr w:rsidR="00B374E3" w:rsidRPr="001012F7" w:rsidSect="004243AA">
      <w:headerReference w:type="default" r:id="rId11"/>
      <w:footerReference w:type="default" r:id="rId12"/>
      <w:pgSz w:w="11900" w:h="16850"/>
      <w:pgMar w:top="1660" w:right="1410" w:bottom="851" w:left="1680" w:header="709" w:footer="76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D7630" w14:textId="77777777" w:rsidR="00FA237F" w:rsidRDefault="00FA237F">
      <w:r>
        <w:separator/>
      </w:r>
    </w:p>
  </w:endnote>
  <w:endnote w:type="continuationSeparator" w:id="0">
    <w:p w14:paraId="0A17B1DC" w14:textId="77777777" w:rsidR="00FA237F" w:rsidRDefault="00FA23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0154E" w14:textId="77777777" w:rsidR="00242659" w:rsidRDefault="00224B29">
    <w:pPr>
      <w:pStyle w:val="BodyText"/>
      <w:spacing w:line="14" w:lineRule="auto"/>
      <w:rPr>
        <w:sz w:val="20"/>
      </w:rPr>
    </w:pPr>
    <w:r>
      <w:rPr>
        <w:noProof/>
        <w:lang w:bidi="ar-SA"/>
      </w:rPr>
      <mc:AlternateContent>
        <mc:Choice Requires="wps">
          <w:drawing>
            <wp:anchor distT="0" distB="0" distL="114300" distR="114300" simplePos="0" relativeHeight="251657216" behindDoc="1" locked="0" layoutInCell="1" allowOverlap="1" wp14:anchorId="1E4176E0" wp14:editId="434E6F80">
              <wp:simplePos x="0" y="0"/>
              <wp:positionH relativeFrom="page">
                <wp:posOffset>441960</wp:posOffset>
              </wp:positionH>
              <wp:positionV relativeFrom="bottomMargin">
                <wp:align>top</wp:align>
              </wp:positionV>
              <wp:extent cx="6865620" cy="342900"/>
              <wp:effectExtent l="0" t="0" r="1143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562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EAE59F" w14:textId="7A2EDEDB" w:rsidR="00242659" w:rsidRPr="0009647E" w:rsidRDefault="00A61E0C" w:rsidP="005C178F">
                          <w:pPr>
                            <w:spacing w:before="13"/>
                            <w:rPr>
                              <w:i/>
                              <w:iCs/>
                            </w:rPr>
                          </w:pPr>
                          <w:r>
                            <w:t xml:space="preserve">People </w:t>
                          </w:r>
                          <w:r w:rsidR="00A127AD">
                            <w:t>Services</w:t>
                          </w:r>
                          <w:r w:rsidR="00F82520">
                            <w:t xml:space="preserve"> Helpdesk</w:t>
                          </w:r>
                          <w:r w:rsidR="00A127AD">
                            <w:t xml:space="preserve"> Manager</w:t>
                          </w:r>
                          <w:r w:rsidR="0041262E" w:rsidRPr="0041262E">
                            <w:t xml:space="preserve"> - Job description </w:t>
                          </w:r>
                          <w:r w:rsidR="000F4289">
                            <w:t>21</w:t>
                          </w:r>
                          <w:r>
                            <w:t>.0</w:t>
                          </w:r>
                          <w:r w:rsidR="00F82520">
                            <w:t>5</w:t>
                          </w:r>
                          <w:r w:rsidR="0041262E" w:rsidRPr="0041262E">
                            <w:t>.202</w:t>
                          </w:r>
                          <w:r w:rsidR="00F82520">
                            <w:t>5</w:t>
                          </w:r>
                          <w:r w:rsidR="0009647E">
                            <w:tab/>
                          </w:r>
                          <w:r w:rsidR="0009647E">
                            <w:tab/>
                          </w:r>
                          <w:r w:rsidR="0009647E" w:rsidRPr="0009647E">
                            <w:rPr>
                              <w:i/>
                              <w:iCs/>
                            </w:rPr>
                            <w:t xml:space="preserve">Document owned by </w:t>
                          </w:r>
                          <w:r w:rsidR="0009647E">
                            <w:rPr>
                              <w:i/>
                              <w:iCs/>
                            </w:rPr>
                            <w:t xml:space="preserve">NFG </w:t>
                          </w:r>
                          <w:r w:rsidR="0009647E" w:rsidRPr="0009647E">
                            <w:rPr>
                              <w:i/>
                              <w:iCs/>
                            </w:rPr>
                            <w:t xml:space="preserve">HR </w:t>
                          </w:r>
                        </w:p>
                        <w:p w14:paraId="0DDC9869" w14:textId="77777777" w:rsidR="002019EB" w:rsidRDefault="002019EB">
                          <w:pPr>
                            <w:spacing w:before="13"/>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4176E0" id="_x0000_t202" coordsize="21600,21600" o:spt="202" path="m,l,21600r21600,l21600,xe">
              <v:stroke joinstyle="miter"/>
              <v:path gradientshapeok="t" o:connecttype="rect"/>
            </v:shapetype>
            <v:shape id="Text Box 2" o:spid="_x0000_s1027" type="#_x0000_t202" style="position:absolute;margin-left:34.8pt;margin-top:0;width:540.6pt;height:27pt;z-index:-251659264;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" filled="f" stroked="f">
              <v:textbox inset="0,0,0,0">
                <w:txbxContent>
                  <w:p w14:paraId="57EAE59F" w14:textId="7A2EDEDB" w:rsidR="00242659" w:rsidRPr="0009647E" w:rsidRDefault="00A61E0C" w:rsidP="005C178F">
                    <w:pPr>
                      <w:spacing w:before="13"/>
                      <w:rPr>
                        <w:i/>
                        <w:iCs/>
                      </w:rPr>
                    </w:pPr>
                    <w:r>
                      <w:t xml:space="preserve">People </w:t>
                    </w:r>
                    <w:r w:rsidR="00A127AD">
                      <w:t>Services</w:t>
                    </w:r>
                    <w:r w:rsidR="00F82520">
                      <w:t xml:space="preserve"> Helpdesk</w:t>
                    </w:r>
                    <w:r w:rsidR="00A127AD">
                      <w:t xml:space="preserve"> Manager</w:t>
                    </w:r>
                    <w:r w:rsidR="0041262E" w:rsidRPr="0041262E">
                      <w:t xml:space="preserve"> - Job description </w:t>
                    </w:r>
                    <w:r w:rsidR="000F4289">
                      <w:t>21</w:t>
                    </w:r>
                    <w:r>
                      <w:t>.0</w:t>
                    </w:r>
                    <w:r w:rsidR="00F82520">
                      <w:t>5</w:t>
                    </w:r>
                    <w:r w:rsidR="0041262E" w:rsidRPr="0041262E">
                      <w:t>.202</w:t>
                    </w:r>
                    <w:r w:rsidR="00F82520">
                      <w:t>5</w:t>
                    </w:r>
                    <w:r w:rsidR="0009647E">
                      <w:tab/>
                    </w:r>
                    <w:r w:rsidR="0009647E">
                      <w:tab/>
                    </w:r>
                    <w:r w:rsidR="0009647E" w:rsidRPr="0009647E">
                      <w:rPr>
                        <w:i/>
                        <w:iCs/>
                      </w:rPr>
                      <w:t xml:space="preserve">Document owned by </w:t>
                    </w:r>
                    <w:r w:rsidR="0009647E">
                      <w:rPr>
                        <w:i/>
                        <w:iCs/>
                      </w:rPr>
                      <w:t xml:space="preserve">NFG </w:t>
                    </w:r>
                    <w:r w:rsidR="0009647E" w:rsidRPr="0009647E">
                      <w:rPr>
                        <w:i/>
                        <w:iCs/>
                      </w:rPr>
                      <w:t xml:space="preserve">HR </w:t>
                    </w:r>
                  </w:p>
                  <w:p w14:paraId="0DDC9869" w14:textId="77777777" w:rsidR="002019EB" w:rsidRDefault="002019EB">
                    <w:pPr>
                      <w:spacing w:before="13"/>
                      <w:ind w:left="20"/>
                    </w:pPr>
                  </w:p>
                </w:txbxContent>
              </v:textbox>
              <w10:wrap anchorx="page" anchory="margin"/>
            </v:shape>
          </w:pict>
        </mc:Fallback>
      </mc:AlternateContent>
    </w:r>
    <w:r>
      <w:rPr>
        <w:noProof/>
        <w:lang w:bidi="ar-SA"/>
      </w:rPr>
      <mc:AlternateContent>
        <mc:Choice Requires="wps">
          <w:drawing>
            <wp:anchor distT="0" distB="0" distL="114300" distR="114300" simplePos="0" relativeHeight="251658240" behindDoc="1" locked="0" layoutInCell="1" allowOverlap="1" wp14:anchorId="7A32E45F" wp14:editId="0D700268">
              <wp:simplePos x="0" y="0"/>
              <wp:positionH relativeFrom="page">
                <wp:posOffset>6314440</wp:posOffset>
              </wp:positionH>
              <wp:positionV relativeFrom="page">
                <wp:posOffset>10071100</wp:posOffset>
              </wp:positionV>
              <wp:extent cx="128905" cy="189865"/>
              <wp:effectExtent l="0" t="3175"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905" cy="189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F0FC9E" w14:textId="1D755FB4" w:rsidR="00242659" w:rsidRDefault="00BF63D8">
                          <w:pPr>
                            <w:spacing w:before="20"/>
                            <w:ind w:left="40"/>
                            <w:rPr>
                              <w:rFonts w:ascii="Cambria"/>
                            </w:rPr>
                          </w:pPr>
                          <w:r>
                            <w:fldChar w:fldCharType="begin"/>
                          </w:r>
                          <w:r>
                            <w:rPr>
                              <w:rFonts w:ascii="Cambria"/>
                            </w:rPr>
                            <w:instrText xml:space="preserve"> PAGE </w:instrText>
                          </w:r>
                          <w:r>
                            <w:fldChar w:fldCharType="separate"/>
                          </w:r>
                          <w:r w:rsidR="00B32368">
                            <w:rPr>
                              <w:rFonts w:ascii="Cambria"/>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32E45F" id="Text Box 1" o:spid="_x0000_s1028" type="#_x0000_t202" style="position:absolute;margin-left:497.2pt;margin-top:793pt;width:10.15pt;height:14.9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" filled="f" stroked="f">
              <v:textbox inset="0,0,0,0">
                <w:txbxContent>
                  <w:p w14:paraId="37F0FC9E" w14:textId="1D755FB4" w:rsidR="00242659" w:rsidRDefault="00BF63D8">
                    <w:pPr>
                      <w:spacing w:before="20"/>
                      <w:ind w:left="40"/>
                      <w:rPr>
                        <w:rFonts w:ascii="Cambria"/>
                      </w:rPr>
                    </w:pPr>
                    <w:r>
                      <w:fldChar w:fldCharType="begin"/>
                    </w:r>
                    <w:r>
                      <w:rPr>
                        <w:rFonts w:ascii="Cambria"/>
                      </w:rPr>
                      <w:instrText xml:space="preserve"> PAGE </w:instrText>
                    </w:r>
                    <w:r>
                      <w:fldChar w:fldCharType="separate"/>
                    </w:r>
                    <w:r w:rsidR="00B32368">
                      <w:rPr>
                        <w:rFonts w:ascii="Cambria"/>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C2D78F" w14:textId="77777777" w:rsidR="00FA237F" w:rsidRDefault="00FA237F">
      <w:r>
        <w:separator/>
      </w:r>
    </w:p>
  </w:footnote>
  <w:footnote w:type="continuationSeparator" w:id="0">
    <w:p w14:paraId="3D5E306D" w14:textId="77777777" w:rsidR="00FA237F" w:rsidRDefault="00FA23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F1066" w14:textId="4F45D7E4" w:rsidR="00FF29F8" w:rsidRDefault="00FF29F8">
    <w:pPr>
      <w:pStyle w:val="BodyText"/>
      <w:spacing w:line="14" w:lineRule="auto"/>
      <w:rPr>
        <w:sz w:val="20"/>
      </w:rPr>
    </w:pPr>
    <w:r>
      <w:rPr>
        <w:noProof/>
      </w:rPr>
      <w:drawing>
        <wp:anchor distT="0" distB="0" distL="114300" distR="114300" simplePos="0" relativeHeight="251659264" behindDoc="1" locked="0" layoutInCell="1" allowOverlap="1" wp14:anchorId="385C5E69" wp14:editId="20C42287">
          <wp:simplePos x="0" y="0"/>
          <wp:positionH relativeFrom="column">
            <wp:posOffset>3802380</wp:posOffset>
          </wp:positionH>
          <wp:positionV relativeFrom="paragraph">
            <wp:posOffset>-570230</wp:posOffset>
          </wp:positionV>
          <wp:extent cx="2560320" cy="967740"/>
          <wp:effectExtent l="0" t="0" r="0" b="3810"/>
          <wp:wrapTight wrapText="bothSides">
            <wp:wrapPolygon edited="0">
              <wp:start x="0" y="0"/>
              <wp:lineTo x="0" y="21260"/>
              <wp:lineTo x="21375" y="21260"/>
              <wp:lineTo x="21375" y="0"/>
              <wp:lineTo x="0" y="0"/>
            </wp:wrapPolygon>
          </wp:wrapTight>
          <wp:docPr id="924937496" name="Picture 924937496" descr="signature_2123188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ignature_2123188022"/>
                  <pic:cNvPicPr>
                    <a:picLocks noChangeAspect="1"/>
                  </pic:cNvPicPr>
                </pic:nvPicPr>
                <pic:blipFill rotWithShape="1">
                  <a:blip r:embed="rId1">
                    <a:extLst>
                      <a:ext uri="{28A0092B-C50C-407E-A947-70E740481C1C}">
                        <a14:useLocalDpi xmlns:a14="http://schemas.microsoft.com/office/drawing/2010/main" val="0"/>
                      </a:ext>
                    </a:extLst>
                  </a:blip>
                  <a:srcRect b="49603"/>
                  <a:stretch/>
                </pic:blipFill>
                <pic:spPr bwMode="auto">
                  <a:xfrm>
                    <a:off x="0" y="0"/>
                    <a:ext cx="2560320" cy="9677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EADFB59" w14:textId="77777777" w:rsidR="00FF29F8" w:rsidRDefault="00FF29F8">
    <w:pPr>
      <w:pStyle w:val="BodyText"/>
      <w:spacing w:line="14" w:lineRule="auto"/>
      <w:rPr>
        <w:sz w:val="20"/>
      </w:rPr>
    </w:pPr>
  </w:p>
  <w:p w14:paraId="2121E5E5" w14:textId="06DFB595" w:rsidR="00242659" w:rsidRDefault="00816D9B">
    <w:pPr>
      <w:pStyle w:val="BodyText"/>
      <w:spacing w:line="14" w:lineRule="auto"/>
      <w:rPr>
        <w:sz w:val="20"/>
      </w:rPr>
    </w:pPr>
    <w:r>
      <w:rPr>
        <w:noProof/>
        <w:lang w:bidi="ar-SA"/>
      </w:rPr>
      <mc:AlternateContent>
        <mc:Choice Requires="wps">
          <w:drawing>
            <wp:anchor distT="0" distB="0" distL="114300" distR="114300" simplePos="0" relativeHeight="251656192" behindDoc="1" locked="0" layoutInCell="1" allowOverlap="1" wp14:anchorId="03FA592A" wp14:editId="32CAE186">
              <wp:simplePos x="0" y="0"/>
              <wp:positionH relativeFrom="page">
                <wp:posOffset>1112520</wp:posOffset>
              </wp:positionH>
              <wp:positionV relativeFrom="page">
                <wp:posOffset>445135</wp:posOffset>
              </wp:positionV>
              <wp:extent cx="2165985" cy="344170"/>
              <wp:effectExtent l="0" t="0" r="5715" b="1778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5985" cy="344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28C670" w14:textId="77777777" w:rsidR="00242659" w:rsidRPr="00816D9B" w:rsidRDefault="00BF63D8">
                          <w:pPr>
                            <w:spacing w:before="13"/>
                            <w:ind w:left="20" w:right="-1"/>
                            <w:rPr>
                              <w:b/>
                              <w:sz w:val="32"/>
                              <w:szCs w:val="32"/>
                            </w:rPr>
                          </w:pPr>
                          <w:r w:rsidRPr="00816D9B">
                            <w:rPr>
                              <w:b/>
                              <w:sz w:val="32"/>
                              <w:szCs w:val="32"/>
                            </w:rPr>
                            <w:t>Job Description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FA592A" id="_x0000_t202" coordsize="21600,21600" o:spt="202" path="m,l,21600r21600,l21600,xe">
              <v:stroke joinstyle="miter"/>
              <v:path gradientshapeok="t" o:connecttype="rect"/>
            </v:shapetype>
            <v:shape id="Text Box 3" o:spid="_x0000_s1026" type="#_x0000_t202" style="position:absolute;margin-left:87.6pt;margin-top:35.05pt;width:170.55pt;height:27.1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" filled="f" stroked="f">
              <v:textbox inset="0,0,0,0">
                <w:txbxContent>
                  <w:p w14:paraId="6428C670" w14:textId="77777777" w:rsidR="00242659" w:rsidRPr="00816D9B" w:rsidRDefault="00BF63D8">
                    <w:pPr>
                      <w:spacing w:before="13"/>
                      <w:ind w:left="20" w:right="-1"/>
                      <w:rPr>
                        <w:b/>
                        <w:sz w:val="32"/>
                        <w:szCs w:val="32"/>
                      </w:rPr>
                    </w:pPr>
                    <w:r w:rsidRPr="00816D9B">
                      <w:rPr>
                        <w:b/>
                        <w:sz w:val="32"/>
                        <w:szCs w:val="32"/>
                      </w:rPr>
                      <w:t>Job Description</w:t>
                    </w:r>
                  </w:p>
                </w:txbxContent>
              </v:textbox>
              <w10:wrap anchorx="page" anchory="page"/>
            </v:shape>
          </w:pict>
        </mc:Fallback>
      </mc:AlternateContent>
    </w:r>
    <w:r w:rsidR="00224B29">
      <w:rPr>
        <w:noProof/>
        <w:lang w:bidi="ar-SA"/>
      </w:rPr>
      <mc:AlternateContent>
        <mc:Choice Requires="wpg">
          <w:drawing>
            <wp:anchor distT="0" distB="0" distL="114300" distR="114300" simplePos="0" relativeHeight="251655168" behindDoc="1" locked="0" layoutInCell="1" allowOverlap="1" wp14:anchorId="4D44BC6F" wp14:editId="78FC5E3E">
              <wp:simplePos x="0" y="0"/>
              <wp:positionH relativeFrom="page">
                <wp:posOffset>1136650</wp:posOffset>
              </wp:positionH>
              <wp:positionV relativeFrom="page">
                <wp:posOffset>883920</wp:posOffset>
              </wp:positionV>
              <wp:extent cx="5839460" cy="635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39460" cy="6350"/>
                        <a:chOff x="1784" y="1389"/>
                        <a:chExt cx="9196" cy="10"/>
                      </a:xfrm>
                    </wpg:grpSpPr>
                    <wps:wsp>
                      <wps:cNvPr id="5" name="Line 8"/>
                      <wps:cNvCnPr>
                        <a:cxnSpLocks noChangeShapeType="1"/>
                      </wps:cNvCnPr>
                      <wps:spPr bwMode="auto">
                        <a:xfrm>
                          <a:off x="1784" y="1394"/>
                          <a:ext cx="4493"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Rectangle 7"/>
                      <wps:cNvSpPr>
                        <a:spLocks noChangeArrowheads="1"/>
                      </wps:cNvSpPr>
                      <wps:spPr bwMode="auto">
                        <a:xfrm>
                          <a:off x="6262" y="1389"/>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 name="Line 6"/>
                      <wps:cNvCnPr>
                        <a:cxnSpLocks noChangeShapeType="1"/>
                      </wps:cNvCnPr>
                      <wps:spPr bwMode="auto">
                        <a:xfrm>
                          <a:off x="6272" y="1394"/>
                          <a:ext cx="4708"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036E610" id="Group 4" o:spid="_x0000_s1026" style="position:absolute;margin-left:89.5pt;margin-top:69.6pt;width:459.8pt;height:.5pt;z-index:-251661312;mso-position-horizontal-relative:page;mso-position-vertical-relative:page" coordorigin="1784,1389" coordsize="919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">
              <v:line id="Line 8" o:spid="_x0000_s1027" style="position:absolute;visibility:visible;mso-wrap-style:square" from="1784,1394" to="6277,1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" strokeweight=".48pt"/>
              <v:rect id="Rectangle 7" o:spid="_x0000_s1028" style="position:absolute;left:6262;top:1389;width:10;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" fillcolor="black" stroked="f"/>
              <v:line id="Line 6" o:spid="_x0000_s1029" style="position:absolute;visibility:visible;mso-wrap-style:square" from="6272,1394" to="10980,1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" strokeweight=".48pt"/>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905F8"/>
    <w:multiLevelType w:val="hybridMultilevel"/>
    <w:tmpl w:val="3FFAA76C"/>
    <w:lvl w:ilvl="0" w:tplc="08090001">
      <w:start w:val="1"/>
      <w:numFmt w:val="bullet"/>
      <w:lvlText w:val=""/>
      <w:lvlJc w:val="left"/>
      <w:pPr>
        <w:ind w:left="4405" w:hanging="360"/>
      </w:pPr>
      <w:rPr>
        <w:rFonts w:ascii="Symbol" w:hAnsi="Symbol" w:hint="default"/>
      </w:rPr>
    </w:lvl>
    <w:lvl w:ilvl="1" w:tplc="08090003" w:tentative="1">
      <w:start w:val="1"/>
      <w:numFmt w:val="bullet"/>
      <w:lvlText w:val="o"/>
      <w:lvlJc w:val="left"/>
      <w:pPr>
        <w:ind w:left="5125" w:hanging="360"/>
      </w:pPr>
      <w:rPr>
        <w:rFonts w:ascii="Courier New" w:hAnsi="Courier New" w:cs="Courier New" w:hint="default"/>
      </w:rPr>
    </w:lvl>
    <w:lvl w:ilvl="2" w:tplc="08090005" w:tentative="1">
      <w:start w:val="1"/>
      <w:numFmt w:val="bullet"/>
      <w:lvlText w:val=""/>
      <w:lvlJc w:val="left"/>
      <w:pPr>
        <w:ind w:left="5845" w:hanging="360"/>
      </w:pPr>
      <w:rPr>
        <w:rFonts w:ascii="Wingdings" w:hAnsi="Wingdings" w:hint="default"/>
      </w:rPr>
    </w:lvl>
    <w:lvl w:ilvl="3" w:tplc="08090001" w:tentative="1">
      <w:start w:val="1"/>
      <w:numFmt w:val="bullet"/>
      <w:lvlText w:val=""/>
      <w:lvlJc w:val="left"/>
      <w:pPr>
        <w:ind w:left="6565" w:hanging="360"/>
      </w:pPr>
      <w:rPr>
        <w:rFonts w:ascii="Symbol" w:hAnsi="Symbol" w:hint="default"/>
      </w:rPr>
    </w:lvl>
    <w:lvl w:ilvl="4" w:tplc="08090003" w:tentative="1">
      <w:start w:val="1"/>
      <w:numFmt w:val="bullet"/>
      <w:lvlText w:val="o"/>
      <w:lvlJc w:val="left"/>
      <w:pPr>
        <w:ind w:left="7285" w:hanging="360"/>
      </w:pPr>
      <w:rPr>
        <w:rFonts w:ascii="Courier New" w:hAnsi="Courier New" w:cs="Courier New" w:hint="default"/>
      </w:rPr>
    </w:lvl>
    <w:lvl w:ilvl="5" w:tplc="08090005" w:tentative="1">
      <w:start w:val="1"/>
      <w:numFmt w:val="bullet"/>
      <w:lvlText w:val=""/>
      <w:lvlJc w:val="left"/>
      <w:pPr>
        <w:ind w:left="8005" w:hanging="360"/>
      </w:pPr>
      <w:rPr>
        <w:rFonts w:ascii="Wingdings" w:hAnsi="Wingdings" w:hint="default"/>
      </w:rPr>
    </w:lvl>
    <w:lvl w:ilvl="6" w:tplc="08090001" w:tentative="1">
      <w:start w:val="1"/>
      <w:numFmt w:val="bullet"/>
      <w:lvlText w:val=""/>
      <w:lvlJc w:val="left"/>
      <w:pPr>
        <w:ind w:left="8725" w:hanging="360"/>
      </w:pPr>
      <w:rPr>
        <w:rFonts w:ascii="Symbol" w:hAnsi="Symbol" w:hint="default"/>
      </w:rPr>
    </w:lvl>
    <w:lvl w:ilvl="7" w:tplc="08090003" w:tentative="1">
      <w:start w:val="1"/>
      <w:numFmt w:val="bullet"/>
      <w:lvlText w:val="o"/>
      <w:lvlJc w:val="left"/>
      <w:pPr>
        <w:ind w:left="9445" w:hanging="360"/>
      </w:pPr>
      <w:rPr>
        <w:rFonts w:ascii="Courier New" w:hAnsi="Courier New" w:cs="Courier New" w:hint="default"/>
      </w:rPr>
    </w:lvl>
    <w:lvl w:ilvl="8" w:tplc="08090005" w:tentative="1">
      <w:start w:val="1"/>
      <w:numFmt w:val="bullet"/>
      <w:lvlText w:val=""/>
      <w:lvlJc w:val="left"/>
      <w:pPr>
        <w:ind w:left="10165" w:hanging="360"/>
      </w:pPr>
      <w:rPr>
        <w:rFonts w:ascii="Wingdings" w:hAnsi="Wingdings" w:hint="default"/>
      </w:rPr>
    </w:lvl>
  </w:abstractNum>
  <w:abstractNum w:abstractNumId="1" w15:restartNumberingAfterBreak="0">
    <w:nsid w:val="05EF5E68"/>
    <w:multiLevelType w:val="hybridMultilevel"/>
    <w:tmpl w:val="C8CAA040"/>
    <w:lvl w:ilvl="0" w:tplc="0AE06F72">
      <w:start w:val="13"/>
      <w:numFmt w:val="bullet"/>
      <w:lvlText w:val="•"/>
      <w:lvlJc w:val="left"/>
      <w:pPr>
        <w:ind w:left="644" w:hanging="360"/>
      </w:pPr>
      <w:rPr>
        <w:rFonts w:ascii="Arial" w:eastAsia="Times New Roman" w:hAnsi="Arial" w:cs="Aria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2" w15:restartNumberingAfterBreak="0">
    <w:nsid w:val="0BF91244"/>
    <w:multiLevelType w:val="hybridMultilevel"/>
    <w:tmpl w:val="F5FC50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F80902"/>
    <w:multiLevelType w:val="hybridMultilevel"/>
    <w:tmpl w:val="AB3465A8"/>
    <w:lvl w:ilvl="0" w:tplc="08090001">
      <w:start w:val="1"/>
      <w:numFmt w:val="bullet"/>
      <w:lvlText w:val=""/>
      <w:lvlJc w:val="left"/>
      <w:pPr>
        <w:ind w:left="1848" w:hanging="360"/>
      </w:pPr>
      <w:rPr>
        <w:rFonts w:ascii="Symbol" w:hAnsi="Symbol" w:hint="default"/>
      </w:rPr>
    </w:lvl>
    <w:lvl w:ilvl="1" w:tplc="08090003" w:tentative="1">
      <w:start w:val="1"/>
      <w:numFmt w:val="bullet"/>
      <w:lvlText w:val="o"/>
      <w:lvlJc w:val="left"/>
      <w:pPr>
        <w:ind w:left="2568" w:hanging="360"/>
      </w:pPr>
      <w:rPr>
        <w:rFonts w:ascii="Courier New" w:hAnsi="Courier New" w:cs="Courier New" w:hint="default"/>
      </w:rPr>
    </w:lvl>
    <w:lvl w:ilvl="2" w:tplc="08090005" w:tentative="1">
      <w:start w:val="1"/>
      <w:numFmt w:val="bullet"/>
      <w:lvlText w:val=""/>
      <w:lvlJc w:val="left"/>
      <w:pPr>
        <w:ind w:left="3288" w:hanging="360"/>
      </w:pPr>
      <w:rPr>
        <w:rFonts w:ascii="Wingdings" w:hAnsi="Wingdings" w:hint="default"/>
      </w:rPr>
    </w:lvl>
    <w:lvl w:ilvl="3" w:tplc="08090001" w:tentative="1">
      <w:start w:val="1"/>
      <w:numFmt w:val="bullet"/>
      <w:lvlText w:val=""/>
      <w:lvlJc w:val="left"/>
      <w:pPr>
        <w:ind w:left="4008" w:hanging="360"/>
      </w:pPr>
      <w:rPr>
        <w:rFonts w:ascii="Symbol" w:hAnsi="Symbol" w:hint="default"/>
      </w:rPr>
    </w:lvl>
    <w:lvl w:ilvl="4" w:tplc="08090003" w:tentative="1">
      <w:start w:val="1"/>
      <w:numFmt w:val="bullet"/>
      <w:lvlText w:val="o"/>
      <w:lvlJc w:val="left"/>
      <w:pPr>
        <w:ind w:left="4728" w:hanging="360"/>
      </w:pPr>
      <w:rPr>
        <w:rFonts w:ascii="Courier New" w:hAnsi="Courier New" w:cs="Courier New" w:hint="default"/>
      </w:rPr>
    </w:lvl>
    <w:lvl w:ilvl="5" w:tplc="08090005" w:tentative="1">
      <w:start w:val="1"/>
      <w:numFmt w:val="bullet"/>
      <w:lvlText w:val=""/>
      <w:lvlJc w:val="left"/>
      <w:pPr>
        <w:ind w:left="5448" w:hanging="360"/>
      </w:pPr>
      <w:rPr>
        <w:rFonts w:ascii="Wingdings" w:hAnsi="Wingdings" w:hint="default"/>
      </w:rPr>
    </w:lvl>
    <w:lvl w:ilvl="6" w:tplc="08090001" w:tentative="1">
      <w:start w:val="1"/>
      <w:numFmt w:val="bullet"/>
      <w:lvlText w:val=""/>
      <w:lvlJc w:val="left"/>
      <w:pPr>
        <w:ind w:left="6168" w:hanging="360"/>
      </w:pPr>
      <w:rPr>
        <w:rFonts w:ascii="Symbol" w:hAnsi="Symbol" w:hint="default"/>
      </w:rPr>
    </w:lvl>
    <w:lvl w:ilvl="7" w:tplc="08090003" w:tentative="1">
      <w:start w:val="1"/>
      <w:numFmt w:val="bullet"/>
      <w:lvlText w:val="o"/>
      <w:lvlJc w:val="left"/>
      <w:pPr>
        <w:ind w:left="6888" w:hanging="360"/>
      </w:pPr>
      <w:rPr>
        <w:rFonts w:ascii="Courier New" w:hAnsi="Courier New" w:cs="Courier New" w:hint="default"/>
      </w:rPr>
    </w:lvl>
    <w:lvl w:ilvl="8" w:tplc="08090005" w:tentative="1">
      <w:start w:val="1"/>
      <w:numFmt w:val="bullet"/>
      <w:lvlText w:val=""/>
      <w:lvlJc w:val="left"/>
      <w:pPr>
        <w:ind w:left="7608" w:hanging="360"/>
      </w:pPr>
      <w:rPr>
        <w:rFonts w:ascii="Wingdings" w:hAnsi="Wingdings" w:hint="default"/>
      </w:rPr>
    </w:lvl>
  </w:abstractNum>
  <w:abstractNum w:abstractNumId="4" w15:restartNumberingAfterBreak="0">
    <w:nsid w:val="0F3B00C3"/>
    <w:multiLevelType w:val="hybridMultilevel"/>
    <w:tmpl w:val="D13C98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B05725"/>
    <w:multiLevelType w:val="hybridMultilevel"/>
    <w:tmpl w:val="DAB2A218"/>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6" w15:restartNumberingAfterBreak="0">
    <w:nsid w:val="2CC949F6"/>
    <w:multiLevelType w:val="hybridMultilevel"/>
    <w:tmpl w:val="3176EA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2F23A1"/>
    <w:multiLevelType w:val="hybridMultilevel"/>
    <w:tmpl w:val="45983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BD383F"/>
    <w:multiLevelType w:val="hybridMultilevel"/>
    <w:tmpl w:val="23246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23F7F67"/>
    <w:multiLevelType w:val="hybridMultilevel"/>
    <w:tmpl w:val="285A5EB0"/>
    <w:lvl w:ilvl="0" w:tplc="0809000F">
      <w:start w:val="1"/>
      <w:numFmt w:val="decimal"/>
      <w:lvlText w:val="%1."/>
      <w:lvlJc w:val="left"/>
      <w:pPr>
        <w:ind w:left="1004" w:hanging="360"/>
      </w:pPr>
    </w:lvl>
    <w:lvl w:ilvl="1" w:tplc="EA320138">
      <w:numFmt w:val="bullet"/>
      <w:lvlText w:val="•"/>
      <w:lvlJc w:val="left"/>
      <w:pPr>
        <w:ind w:left="1724" w:hanging="360"/>
      </w:pPr>
      <w:rPr>
        <w:rFonts w:ascii="Arial" w:eastAsia="Times New Roman" w:hAnsi="Arial" w:cs="Arial" w:hint="default"/>
      </w:r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0" w15:restartNumberingAfterBreak="0">
    <w:nsid w:val="53147BA8"/>
    <w:multiLevelType w:val="hybridMultilevel"/>
    <w:tmpl w:val="415A76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4BA23F1"/>
    <w:multiLevelType w:val="hybridMultilevel"/>
    <w:tmpl w:val="0E5C2A10"/>
    <w:lvl w:ilvl="0" w:tplc="08090001">
      <w:start w:val="1"/>
      <w:numFmt w:val="bullet"/>
      <w:lvlText w:val=""/>
      <w:lvlJc w:val="left"/>
      <w:pPr>
        <w:ind w:left="1145" w:hanging="360"/>
      </w:pPr>
      <w:rPr>
        <w:rFonts w:ascii="Symbol" w:hAnsi="Symbol" w:hint="default"/>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12" w15:restartNumberingAfterBreak="0">
    <w:nsid w:val="615E0DD4"/>
    <w:multiLevelType w:val="hybridMultilevel"/>
    <w:tmpl w:val="5172F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E393FC3"/>
    <w:multiLevelType w:val="hybridMultilevel"/>
    <w:tmpl w:val="C7ACAE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2FE3B8C"/>
    <w:multiLevelType w:val="hybridMultilevel"/>
    <w:tmpl w:val="9530F546"/>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5" w15:restartNumberingAfterBreak="0">
    <w:nsid w:val="767A7A77"/>
    <w:multiLevelType w:val="multilevel"/>
    <w:tmpl w:val="4596FFAA"/>
    <w:lvl w:ilvl="0">
      <w:start w:val="1"/>
      <w:numFmt w:val="decimal"/>
      <w:lvlText w:val="%1."/>
      <w:lvlJc w:val="left"/>
      <w:pPr>
        <w:tabs>
          <w:tab w:val="num" w:pos="720"/>
        </w:tabs>
        <w:ind w:left="720" w:hanging="360"/>
      </w:pPr>
      <w:rPr>
        <w:rFonts w:hint="default"/>
        <w:b/>
        <w:bCs/>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16685209">
    <w:abstractNumId w:val="6"/>
  </w:num>
  <w:num w:numId="2" w16cid:durableId="1028335975">
    <w:abstractNumId w:val="2"/>
  </w:num>
  <w:num w:numId="3" w16cid:durableId="395126531">
    <w:abstractNumId w:val="14"/>
  </w:num>
  <w:num w:numId="4" w16cid:durableId="217128457">
    <w:abstractNumId w:val="13"/>
  </w:num>
  <w:num w:numId="5" w16cid:durableId="1446923495">
    <w:abstractNumId w:val="4"/>
  </w:num>
  <w:num w:numId="6" w16cid:durableId="754595197">
    <w:abstractNumId w:val="8"/>
  </w:num>
  <w:num w:numId="7" w16cid:durableId="689992416">
    <w:abstractNumId w:val="10"/>
  </w:num>
  <w:num w:numId="8" w16cid:durableId="1961767442">
    <w:abstractNumId w:val="15"/>
  </w:num>
  <w:num w:numId="9" w16cid:durableId="2099669587">
    <w:abstractNumId w:val="7"/>
  </w:num>
  <w:num w:numId="10" w16cid:durableId="528684867">
    <w:abstractNumId w:val="3"/>
  </w:num>
  <w:num w:numId="11" w16cid:durableId="993337856">
    <w:abstractNumId w:val="0"/>
  </w:num>
  <w:num w:numId="12" w16cid:durableId="1008867962">
    <w:abstractNumId w:val="12"/>
  </w:num>
  <w:num w:numId="13" w16cid:durableId="1385443109">
    <w:abstractNumId w:val="9"/>
  </w:num>
  <w:num w:numId="14" w16cid:durableId="1875077393">
    <w:abstractNumId w:val="1"/>
  </w:num>
  <w:num w:numId="15" w16cid:durableId="1323463">
    <w:abstractNumId w:val="11"/>
  </w:num>
  <w:num w:numId="16" w16cid:durableId="215706127">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EzNjA3M7e0NDM0MrNU0lEKTi0uzszPAykwrAUAd0THaSwAAAA="/>
  </w:docVars>
  <w:rsids>
    <w:rsidRoot w:val="00242659"/>
    <w:rsid w:val="00001E75"/>
    <w:rsid w:val="00005C06"/>
    <w:rsid w:val="0001510A"/>
    <w:rsid w:val="000205BA"/>
    <w:rsid w:val="000241AE"/>
    <w:rsid w:val="00025C01"/>
    <w:rsid w:val="000368FF"/>
    <w:rsid w:val="00045829"/>
    <w:rsid w:val="000470D2"/>
    <w:rsid w:val="0005087B"/>
    <w:rsid w:val="000523E8"/>
    <w:rsid w:val="00061473"/>
    <w:rsid w:val="00065B9E"/>
    <w:rsid w:val="00072A9C"/>
    <w:rsid w:val="0008466A"/>
    <w:rsid w:val="0009647E"/>
    <w:rsid w:val="000A00A9"/>
    <w:rsid w:val="000A06E9"/>
    <w:rsid w:val="000A63F9"/>
    <w:rsid w:val="000B4A2E"/>
    <w:rsid w:val="000C2669"/>
    <w:rsid w:val="000C556F"/>
    <w:rsid w:val="000D2CE3"/>
    <w:rsid w:val="000D547F"/>
    <w:rsid w:val="000D5AA1"/>
    <w:rsid w:val="000F02D8"/>
    <w:rsid w:val="000F4289"/>
    <w:rsid w:val="0010058C"/>
    <w:rsid w:val="001012F7"/>
    <w:rsid w:val="00130BF0"/>
    <w:rsid w:val="00135D9F"/>
    <w:rsid w:val="001375A8"/>
    <w:rsid w:val="00162E95"/>
    <w:rsid w:val="00166743"/>
    <w:rsid w:val="0017395E"/>
    <w:rsid w:val="00174581"/>
    <w:rsid w:val="00175E2D"/>
    <w:rsid w:val="001810ED"/>
    <w:rsid w:val="00184FF1"/>
    <w:rsid w:val="001A6815"/>
    <w:rsid w:val="001B05FE"/>
    <w:rsid w:val="001C1968"/>
    <w:rsid w:val="001C321A"/>
    <w:rsid w:val="001C466D"/>
    <w:rsid w:val="001D7BBD"/>
    <w:rsid w:val="002019EB"/>
    <w:rsid w:val="00202915"/>
    <w:rsid w:val="00202F07"/>
    <w:rsid w:val="002030CB"/>
    <w:rsid w:val="00213F8F"/>
    <w:rsid w:val="00224B29"/>
    <w:rsid w:val="00226801"/>
    <w:rsid w:val="00234412"/>
    <w:rsid w:val="00240EC5"/>
    <w:rsid w:val="00240F97"/>
    <w:rsid w:val="00241472"/>
    <w:rsid w:val="00242659"/>
    <w:rsid w:val="00243F3E"/>
    <w:rsid w:val="00257308"/>
    <w:rsid w:val="002844A0"/>
    <w:rsid w:val="002B16C2"/>
    <w:rsid w:val="002B2D9E"/>
    <w:rsid w:val="002B6D1E"/>
    <w:rsid w:val="002C23BF"/>
    <w:rsid w:val="002C3ED7"/>
    <w:rsid w:val="002D4175"/>
    <w:rsid w:val="002D4EB9"/>
    <w:rsid w:val="002F30D6"/>
    <w:rsid w:val="002F57A8"/>
    <w:rsid w:val="002F79CA"/>
    <w:rsid w:val="00307668"/>
    <w:rsid w:val="0033657B"/>
    <w:rsid w:val="003571B4"/>
    <w:rsid w:val="003574CE"/>
    <w:rsid w:val="00357686"/>
    <w:rsid w:val="00373AE2"/>
    <w:rsid w:val="0037459F"/>
    <w:rsid w:val="00381184"/>
    <w:rsid w:val="00392E17"/>
    <w:rsid w:val="00394D0C"/>
    <w:rsid w:val="003A739F"/>
    <w:rsid w:val="003B67D2"/>
    <w:rsid w:val="003D2E4D"/>
    <w:rsid w:val="003D4A0A"/>
    <w:rsid w:val="003D79FF"/>
    <w:rsid w:val="003E03CB"/>
    <w:rsid w:val="0041262E"/>
    <w:rsid w:val="00413475"/>
    <w:rsid w:val="004243AA"/>
    <w:rsid w:val="00425202"/>
    <w:rsid w:val="00436137"/>
    <w:rsid w:val="00446E93"/>
    <w:rsid w:val="00450E15"/>
    <w:rsid w:val="004602CF"/>
    <w:rsid w:val="00462DD6"/>
    <w:rsid w:val="004732E4"/>
    <w:rsid w:val="00476D7C"/>
    <w:rsid w:val="00481FBC"/>
    <w:rsid w:val="00491650"/>
    <w:rsid w:val="00494077"/>
    <w:rsid w:val="00497B44"/>
    <w:rsid w:val="004A0825"/>
    <w:rsid w:val="004B73FB"/>
    <w:rsid w:val="004D5132"/>
    <w:rsid w:val="004E28FF"/>
    <w:rsid w:val="004F7CAC"/>
    <w:rsid w:val="00502E01"/>
    <w:rsid w:val="0050562F"/>
    <w:rsid w:val="00516ADC"/>
    <w:rsid w:val="005178A6"/>
    <w:rsid w:val="005533B2"/>
    <w:rsid w:val="00567244"/>
    <w:rsid w:val="005708FB"/>
    <w:rsid w:val="005721C1"/>
    <w:rsid w:val="00572353"/>
    <w:rsid w:val="005912B2"/>
    <w:rsid w:val="00592C41"/>
    <w:rsid w:val="00597729"/>
    <w:rsid w:val="005B4FCD"/>
    <w:rsid w:val="005C178F"/>
    <w:rsid w:val="005C2C48"/>
    <w:rsid w:val="005C643E"/>
    <w:rsid w:val="005D598F"/>
    <w:rsid w:val="005E1601"/>
    <w:rsid w:val="005F1B88"/>
    <w:rsid w:val="005F6603"/>
    <w:rsid w:val="00605B74"/>
    <w:rsid w:val="006222F5"/>
    <w:rsid w:val="00651163"/>
    <w:rsid w:val="0065414A"/>
    <w:rsid w:val="00664E5E"/>
    <w:rsid w:val="00667A09"/>
    <w:rsid w:val="00680431"/>
    <w:rsid w:val="006909BD"/>
    <w:rsid w:val="006A2CFB"/>
    <w:rsid w:val="006B1802"/>
    <w:rsid w:val="006B4F3C"/>
    <w:rsid w:val="006D580C"/>
    <w:rsid w:val="006D7B67"/>
    <w:rsid w:val="006E082C"/>
    <w:rsid w:val="006E19D9"/>
    <w:rsid w:val="006E44C2"/>
    <w:rsid w:val="006F29EB"/>
    <w:rsid w:val="007169D6"/>
    <w:rsid w:val="007239BB"/>
    <w:rsid w:val="00725305"/>
    <w:rsid w:val="00745A0E"/>
    <w:rsid w:val="00746AD3"/>
    <w:rsid w:val="0074781B"/>
    <w:rsid w:val="00754751"/>
    <w:rsid w:val="00765BE0"/>
    <w:rsid w:val="0077652E"/>
    <w:rsid w:val="00781D17"/>
    <w:rsid w:val="00793981"/>
    <w:rsid w:val="007B2E5E"/>
    <w:rsid w:val="007B3C15"/>
    <w:rsid w:val="007C3BE7"/>
    <w:rsid w:val="007D4174"/>
    <w:rsid w:val="007E0890"/>
    <w:rsid w:val="007E3CC2"/>
    <w:rsid w:val="007E6A8E"/>
    <w:rsid w:val="007E6CEA"/>
    <w:rsid w:val="007F171B"/>
    <w:rsid w:val="00813C2E"/>
    <w:rsid w:val="00816D9B"/>
    <w:rsid w:val="00830789"/>
    <w:rsid w:val="00831F00"/>
    <w:rsid w:val="008605C0"/>
    <w:rsid w:val="0086636A"/>
    <w:rsid w:val="008724A4"/>
    <w:rsid w:val="00874B4A"/>
    <w:rsid w:val="0087510A"/>
    <w:rsid w:val="008870B5"/>
    <w:rsid w:val="008876B7"/>
    <w:rsid w:val="00887B82"/>
    <w:rsid w:val="008978E1"/>
    <w:rsid w:val="008A126B"/>
    <w:rsid w:val="008C67AD"/>
    <w:rsid w:val="008D58E4"/>
    <w:rsid w:val="008E3AA4"/>
    <w:rsid w:val="008E417D"/>
    <w:rsid w:val="008E4C81"/>
    <w:rsid w:val="00934CA1"/>
    <w:rsid w:val="009443DB"/>
    <w:rsid w:val="00945311"/>
    <w:rsid w:val="0095111B"/>
    <w:rsid w:val="00951CB6"/>
    <w:rsid w:val="00956579"/>
    <w:rsid w:val="00957555"/>
    <w:rsid w:val="00957C6C"/>
    <w:rsid w:val="00960AA1"/>
    <w:rsid w:val="00960AB4"/>
    <w:rsid w:val="00965687"/>
    <w:rsid w:val="0097071B"/>
    <w:rsid w:val="00984D40"/>
    <w:rsid w:val="009856C6"/>
    <w:rsid w:val="009A17F5"/>
    <w:rsid w:val="009A5701"/>
    <w:rsid w:val="009B0E09"/>
    <w:rsid w:val="009C0A3F"/>
    <w:rsid w:val="009C0B40"/>
    <w:rsid w:val="009C1403"/>
    <w:rsid w:val="009E471F"/>
    <w:rsid w:val="00A02838"/>
    <w:rsid w:val="00A03242"/>
    <w:rsid w:val="00A120CF"/>
    <w:rsid w:val="00A127AD"/>
    <w:rsid w:val="00A146AC"/>
    <w:rsid w:val="00A21D20"/>
    <w:rsid w:val="00A22EF7"/>
    <w:rsid w:val="00A37F8F"/>
    <w:rsid w:val="00A47836"/>
    <w:rsid w:val="00A51311"/>
    <w:rsid w:val="00A5447B"/>
    <w:rsid w:val="00A61E0C"/>
    <w:rsid w:val="00A63C58"/>
    <w:rsid w:val="00A82A2B"/>
    <w:rsid w:val="00A834B1"/>
    <w:rsid w:val="00A90060"/>
    <w:rsid w:val="00A90A1F"/>
    <w:rsid w:val="00A93874"/>
    <w:rsid w:val="00A949AB"/>
    <w:rsid w:val="00AA3D2B"/>
    <w:rsid w:val="00AA698B"/>
    <w:rsid w:val="00AB39A1"/>
    <w:rsid w:val="00AB52F9"/>
    <w:rsid w:val="00AC7A89"/>
    <w:rsid w:val="00B06035"/>
    <w:rsid w:val="00B07573"/>
    <w:rsid w:val="00B12305"/>
    <w:rsid w:val="00B13082"/>
    <w:rsid w:val="00B13A17"/>
    <w:rsid w:val="00B15054"/>
    <w:rsid w:val="00B16621"/>
    <w:rsid w:val="00B271EC"/>
    <w:rsid w:val="00B32368"/>
    <w:rsid w:val="00B374E3"/>
    <w:rsid w:val="00B46F00"/>
    <w:rsid w:val="00B536FE"/>
    <w:rsid w:val="00B63B38"/>
    <w:rsid w:val="00B64BCE"/>
    <w:rsid w:val="00B670F2"/>
    <w:rsid w:val="00B734D4"/>
    <w:rsid w:val="00B7728E"/>
    <w:rsid w:val="00B838F8"/>
    <w:rsid w:val="00B93867"/>
    <w:rsid w:val="00BA5600"/>
    <w:rsid w:val="00BB7F79"/>
    <w:rsid w:val="00BC040E"/>
    <w:rsid w:val="00BD3B67"/>
    <w:rsid w:val="00BE0EB2"/>
    <w:rsid w:val="00BF4BCF"/>
    <w:rsid w:val="00BF63D8"/>
    <w:rsid w:val="00C46866"/>
    <w:rsid w:val="00C47B7A"/>
    <w:rsid w:val="00C52BD6"/>
    <w:rsid w:val="00C606A7"/>
    <w:rsid w:val="00C61739"/>
    <w:rsid w:val="00C62E40"/>
    <w:rsid w:val="00C7031E"/>
    <w:rsid w:val="00C70F71"/>
    <w:rsid w:val="00C73E71"/>
    <w:rsid w:val="00C76DC5"/>
    <w:rsid w:val="00CA597D"/>
    <w:rsid w:val="00CB746F"/>
    <w:rsid w:val="00CD6646"/>
    <w:rsid w:val="00CE1977"/>
    <w:rsid w:val="00CF3325"/>
    <w:rsid w:val="00D1205A"/>
    <w:rsid w:val="00D34A3D"/>
    <w:rsid w:val="00D34D67"/>
    <w:rsid w:val="00D34E77"/>
    <w:rsid w:val="00D3591B"/>
    <w:rsid w:val="00D37C3D"/>
    <w:rsid w:val="00D45920"/>
    <w:rsid w:val="00D47036"/>
    <w:rsid w:val="00D57D37"/>
    <w:rsid w:val="00D64439"/>
    <w:rsid w:val="00DA3766"/>
    <w:rsid w:val="00DC1D1B"/>
    <w:rsid w:val="00DC6450"/>
    <w:rsid w:val="00DE0B6F"/>
    <w:rsid w:val="00E00F1D"/>
    <w:rsid w:val="00E01B6E"/>
    <w:rsid w:val="00E01FE9"/>
    <w:rsid w:val="00E143D8"/>
    <w:rsid w:val="00E15056"/>
    <w:rsid w:val="00E161EF"/>
    <w:rsid w:val="00E25419"/>
    <w:rsid w:val="00E366F1"/>
    <w:rsid w:val="00E84736"/>
    <w:rsid w:val="00EA03C7"/>
    <w:rsid w:val="00EA18C4"/>
    <w:rsid w:val="00EC2859"/>
    <w:rsid w:val="00EC50BD"/>
    <w:rsid w:val="00EF11AC"/>
    <w:rsid w:val="00EF2EEF"/>
    <w:rsid w:val="00F23002"/>
    <w:rsid w:val="00F32A3F"/>
    <w:rsid w:val="00F358D4"/>
    <w:rsid w:val="00F50A38"/>
    <w:rsid w:val="00F52C18"/>
    <w:rsid w:val="00F61FFC"/>
    <w:rsid w:val="00F630A4"/>
    <w:rsid w:val="00F63232"/>
    <w:rsid w:val="00F764A1"/>
    <w:rsid w:val="00F82520"/>
    <w:rsid w:val="00F8547E"/>
    <w:rsid w:val="00F95E52"/>
    <w:rsid w:val="00FA237F"/>
    <w:rsid w:val="00FA2CAE"/>
    <w:rsid w:val="00FB36D8"/>
    <w:rsid w:val="00FD3E20"/>
    <w:rsid w:val="00FE0467"/>
    <w:rsid w:val="00FE68D3"/>
    <w:rsid w:val="00FF29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D072B9"/>
  <w15:docId w15:val="{D37944FC-2711-489A-A43D-D28F2F173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val="en-GB" w:eastAsia="en-GB" w:bidi="en-GB"/>
    </w:rPr>
  </w:style>
  <w:style w:type="paragraph" w:styleId="Heading1">
    <w:name w:val="heading 1"/>
    <w:basedOn w:val="Normal"/>
    <w:uiPriority w:val="1"/>
    <w:qFormat/>
    <w:pPr>
      <w:ind w:left="118"/>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4"/>
      <w:szCs w:val="24"/>
    </w:rPr>
  </w:style>
  <w:style w:type="paragraph" w:styleId="ListParagraph">
    <w:name w:val="List Paragraph"/>
    <w:basedOn w:val="Normal"/>
    <w:uiPriority w:val="34"/>
    <w:qFormat/>
    <w:pPr>
      <w:ind w:left="838"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B3C15"/>
    <w:pPr>
      <w:tabs>
        <w:tab w:val="center" w:pos="4513"/>
        <w:tab w:val="right" w:pos="9026"/>
      </w:tabs>
    </w:pPr>
  </w:style>
  <w:style w:type="character" w:customStyle="1" w:styleId="HeaderChar">
    <w:name w:val="Header Char"/>
    <w:basedOn w:val="DefaultParagraphFont"/>
    <w:link w:val="Header"/>
    <w:uiPriority w:val="99"/>
    <w:rsid w:val="007B3C15"/>
    <w:rPr>
      <w:rFonts w:ascii="Arial" w:eastAsia="Arial" w:hAnsi="Arial" w:cs="Arial"/>
      <w:lang w:val="en-GB" w:eastAsia="en-GB" w:bidi="en-GB"/>
    </w:rPr>
  </w:style>
  <w:style w:type="paragraph" w:styleId="Footer">
    <w:name w:val="footer"/>
    <w:basedOn w:val="Normal"/>
    <w:link w:val="FooterChar"/>
    <w:uiPriority w:val="99"/>
    <w:unhideWhenUsed/>
    <w:rsid w:val="007B3C15"/>
    <w:pPr>
      <w:tabs>
        <w:tab w:val="center" w:pos="4513"/>
        <w:tab w:val="right" w:pos="9026"/>
      </w:tabs>
    </w:pPr>
  </w:style>
  <w:style w:type="character" w:customStyle="1" w:styleId="FooterChar">
    <w:name w:val="Footer Char"/>
    <w:basedOn w:val="DefaultParagraphFont"/>
    <w:link w:val="Footer"/>
    <w:uiPriority w:val="99"/>
    <w:rsid w:val="007B3C15"/>
    <w:rPr>
      <w:rFonts w:ascii="Arial" w:eastAsia="Arial" w:hAnsi="Arial" w:cs="Arial"/>
      <w:lang w:val="en-GB" w:eastAsia="en-GB" w:bidi="en-GB"/>
    </w:rPr>
  </w:style>
  <w:style w:type="character" w:styleId="Strong">
    <w:name w:val="Strong"/>
    <w:basedOn w:val="DefaultParagraphFont"/>
    <w:uiPriority w:val="22"/>
    <w:qFormat/>
    <w:rsid w:val="00A03242"/>
    <w:rPr>
      <w:b/>
      <w:bCs/>
    </w:rPr>
  </w:style>
  <w:style w:type="character" w:customStyle="1" w:styleId="BodyTextChar">
    <w:name w:val="Body Text Char"/>
    <w:basedOn w:val="DefaultParagraphFont"/>
    <w:link w:val="BodyText"/>
    <w:uiPriority w:val="1"/>
    <w:rsid w:val="002B2D9E"/>
    <w:rPr>
      <w:rFonts w:ascii="Arial" w:eastAsia="Arial" w:hAnsi="Arial" w:cs="Arial"/>
      <w:sz w:val="24"/>
      <w:szCs w:val="24"/>
      <w:lang w:val="en-GB" w:eastAsia="en-GB" w:bidi="en-GB"/>
    </w:rPr>
  </w:style>
  <w:style w:type="paragraph" w:customStyle="1" w:styleId="Default">
    <w:name w:val="Default"/>
    <w:rsid w:val="002019EB"/>
    <w:pPr>
      <w:widowControl/>
      <w:adjustRightInd w:val="0"/>
    </w:pPr>
    <w:rPr>
      <w:rFonts w:ascii="Arial" w:hAnsi="Arial" w:cs="Arial"/>
      <w:color w:val="000000"/>
      <w:sz w:val="24"/>
      <w:szCs w:val="24"/>
      <w:lang w:val="en-GB"/>
    </w:rPr>
  </w:style>
  <w:style w:type="table" w:styleId="TableGrid">
    <w:name w:val="Table Grid"/>
    <w:basedOn w:val="TableNormal"/>
    <w:uiPriority w:val="39"/>
    <w:rsid w:val="008605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592C41"/>
    <w:pPr>
      <w:widowControl/>
      <w:autoSpaceDE/>
      <w:autoSpaceDN/>
    </w:pPr>
    <w:rPr>
      <w:rFonts w:ascii="Arial" w:eastAsia="Arial" w:hAnsi="Arial" w:cs="Arial"/>
      <w:lang w:val="en-GB" w:eastAsia="en-GB" w:bidi="en-GB"/>
    </w:rPr>
  </w:style>
  <w:style w:type="character" w:customStyle="1" w:styleId="normaltextrun">
    <w:name w:val="normaltextrun"/>
    <w:basedOn w:val="DefaultParagraphFont"/>
    <w:rsid w:val="00B13A17"/>
  </w:style>
  <w:style w:type="paragraph" w:customStyle="1" w:styleId="paragraph">
    <w:name w:val="paragraph"/>
    <w:basedOn w:val="Normal"/>
    <w:rsid w:val="00B13A17"/>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eop">
    <w:name w:val="eop"/>
    <w:basedOn w:val="DefaultParagraphFont"/>
    <w:rsid w:val="00B13A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824193">
      <w:bodyDiv w:val="1"/>
      <w:marLeft w:val="0"/>
      <w:marRight w:val="0"/>
      <w:marTop w:val="0"/>
      <w:marBottom w:val="0"/>
      <w:divBdr>
        <w:top w:val="none" w:sz="0" w:space="0" w:color="auto"/>
        <w:left w:val="none" w:sz="0" w:space="0" w:color="auto"/>
        <w:bottom w:val="none" w:sz="0" w:space="0" w:color="auto"/>
        <w:right w:val="none" w:sz="0" w:space="0" w:color="auto"/>
      </w:divBdr>
    </w:div>
    <w:div w:id="325936524">
      <w:bodyDiv w:val="1"/>
      <w:marLeft w:val="0"/>
      <w:marRight w:val="0"/>
      <w:marTop w:val="0"/>
      <w:marBottom w:val="0"/>
      <w:divBdr>
        <w:top w:val="none" w:sz="0" w:space="0" w:color="auto"/>
        <w:left w:val="none" w:sz="0" w:space="0" w:color="auto"/>
        <w:bottom w:val="none" w:sz="0" w:space="0" w:color="auto"/>
        <w:right w:val="none" w:sz="0" w:space="0" w:color="auto"/>
      </w:divBdr>
      <w:divsChild>
        <w:div w:id="877935724">
          <w:marLeft w:val="720"/>
          <w:marRight w:val="0"/>
          <w:marTop w:val="0"/>
          <w:marBottom w:val="0"/>
          <w:divBdr>
            <w:top w:val="none" w:sz="0" w:space="0" w:color="auto"/>
            <w:left w:val="none" w:sz="0" w:space="0" w:color="auto"/>
            <w:bottom w:val="none" w:sz="0" w:space="0" w:color="auto"/>
            <w:right w:val="none" w:sz="0" w:space="0" w:color="auto"/>
          </w:divBdr>
        </w:div>
        <w:div w:id="1039093012">
          <w:marLeft w:val="720"/>
          <w:marRight w:val="0"/>
          <w:marTop w:val="0"/>
          <w:marBottom w:val="0"/>
          <w:divBdr>
            <w:top w:val="none" w:sz="0" w:space="0" w:color="auto"/>
            <w:left w:val="none" w:sz="0" w:space="0" w:color="auto"/>
            <w:bottom w:val="none" w:sz="0" w:space="0" w:color="auto"/>
            <w:right w:val="none" w:sz="0" w:space="0" w:color="auto"/>
          </w:divBdr>
        </w:div>
        <w:div w:id="1190870502">
          <w:marLeft w:val="720"/>
          <w:marRight w:val="0"/>
          <w:marTop w:val="0"/>
          <w:marBottom w:val="0"/>
          <w:divBdr>
            <w:top w:val="none" w:sz="0" w:space="0" w:color="auto"/>
            <w:left w:val="none" w:sz="0" w:space="0" w:color="auto"/>
            <w:bottom w:val="none" w:sz="0" w:space="0" w:color="auto"/>
            <w:right w:val="none" w:sz="0" w:space="0" w:color="auto"/>
          </w:divBdr>
        </w:div>
        <w:div w:id="1241331105">
          <w:marLeft w:val="720"/>
          <w:marRight w:val="0"/>
          <w:marTop w:val="0"/>
          <w:marBottom w:val="0"/>
          <w:divBdr>
            <w:top w:val="none" w:sz="0" w:space="0" w:color="auto"/>
            <w:left w:val="none" w:sz="0" w:space="0" w:color="auto"/>
            <w:bottom w:val="none" w:sz="0" w:space="0" w:color="auto"/>
            <w:right w:val="none" w:sz="0" w:space="0" w:color="auto"/>
          </w:divBdr>
        </w:div>
        <w:div w:id="2078043097">
          <w:marLeft w:val="720"/>
          <w:marRight w:val="0"/>
          <w:marTop w:val="0"/>
          <w:marBottom w:val="0"/>
          <w:divBdr>
            <w:top w:val="none" w:sz="0" w:space="0" w:color="auto"/>
            <w:left w:val="none" w:sz="0" w:space="0" w:color="auto"/>
            <w:bottom w:val="none" w:sz="0" w:space="0" w:color="auto"/>
            <w:right w:val="none" w:sz="0" w:space="0" w:color="auto"/>
          </w:divBdr>
        </w:div>
      </w:divsChild>
    </w:div>
    <w:div w:id="344291001">
      <w:bodyDiv w:val="1"/>
      <w:marLeft w:val="0"/>
      <w:marRight w:val="0"/>
      <w:marTop w:val="0"/>
      <w:marBottom w:val="0"/>
      <w:divBdr>
        <w:top w:val="none" w:sz="0" w:space="0" w:color="auto"/>
        <w:left w:val="none" w:sz="0" w:space="0" w:color="auto"/>
        <w:bottom w:val="none" w:sz="0" w:space="0" w:color="auto"/>
        <w:right w:val="none" w:sz="0" w:space="0" w:color="auto"/>
      </w:divBdr>
    </w:div>
    <w:div w:id="364406391">
      <w:bodyDiv w:val="1"/>
      <w:marLeft w:val="0"/>
      <w:marRight w:val="0"/>
      <w:marTop w:val="0"/>
      <w:marBottom w:val="0"/>
      <w:divBdr>
        <w:top w:val="none" w:sz="0" w:space="0" w:color="auto"/>
        <w:left w:val="none" w:sz="0" w:space="0" w:color="auto"/>
        <w:bottom w:val="none" w:sz="0" w:space="0" w:color="auto"/>
        <w:right w:val="none" w:sz="0" w:space="0" w:color="auto"/>
      </w:divBdr>
    </w:div>
    <w:div w:id="367030124">
      <w:bodyDiv w:val="1"/>
      <w:marLeft w:val="0"/>
      <w:marRight w:val="0"/>
      <w:marTop w:val="0"/>
      <w:marBottom w:val="0"/>
      <w:divBdr>
        <w:top w:val="none" w:sz="0" w:space="0" w:color="auto"/>
        <w:left w:val="none" w:sz="0" w:space="0" w:color="auto"/>
        <w:bottom w:val="none" w:sz="0" w:space="0" w:color="auto"/>
        <w:right w:val="none" w:sz="0" w:space="0" w:color="auto"/>
      </w:divBdr>
    </w:div>
    <w:div w:id="401753241">
      <w:bodyDiv w:val="1"/>
      <w:marLeft w:val="0"/>
      <w:marRight w:val="0"/>
      <w:marTop w:val="0"/>
      <w:marBottom w:val="0"/>
      <w:divBdr>
        <w:top w:val="none" w:sz="0" w:space="0" w:color="auto"/>
        <w:left w:val="none" w:sz="0" w:space="0" w:color="auto"/>
        <w:bottom w:val="none" w:sz="0" w:space="0" w:color="auto"/>
        <w:right w:val="none" w:sz="0" w:space="0" w:color="auto"/>
      </w:divBdr>
    </w:div>
    <w:div w:id="406878744">
      <w:bodyDiv w:val="1"/>
      <w:marLeft w:val="0"/>
      <w:marRight w:val="0"/>
      <w:marTop w:val="0"/>
      <w:marBottom w:val="0"/>
      <w:divBdr>
        <w:top w:val="none" w:sz="0" w:space="0" w:color="auto"/>
        <w:left w:val="none" w:sz="0" w:space="0" w:color="auto"/>
        <w:bottom w:val="none" w:sz="0" w:space="0" w:color="auto"/>
        <w:right w:val="none" w:sz="0" w:space="0" w:color="auto"/>
      </w:divBdr>
    </w:div>
    <w:div w:id="494347457">
      <w:bodyDiv w:val="1"/>
      <w:marLeft w:val="0"/>
      <w:marRight w:val="0"/>
      <w:marTop w:val="0"/>
      <w:marBottom w:val="0"/>
      <w:divBdr>
        <w:top w:val="none" w:sz="0" w:space="0" w:color="auto"/>
        <w:left w:val="none" w:sz="0" w:space="0" w:color="auto"/>
        <w:bottom w:val="none" w:sz="0" w:space="0" w:color="auto"/>
        <w:right w:val="none" w:sz="0" w:space="0" w:color="auto"/>
      </w:divBdr>
    </w:div>
    <w:div w:id="527373312">
      <w:bodyDiv w:val="1"/>
      <w:marLeft w:val="0"/>
      <w:marRight w:val="0"/>
      <w:marTop w:val="0"/>
      <w:marBottom w:val="0"/>
      <w:divBdr>
        <w:top w:val="none" w:sz="0" w:space="0" w:color="auto"/>
        <w:left w:val="none" w:sz="0" w:space="0" w:color="auto"/>
        <w:bottom w:val="none" w:sz="0" w:space="0" w:color="auto"/>
        <w:right w:val="none" w:sz="0" w:space="0" w:color="auto"/>
      </w:divBdr>
    </w:div>
    <w:div w:id="606156718">
      <w:bodyDiv w:val="1"/>
      <w:marLeft w:val="0"/>
      <w:marRight w:val="0"/>
      <w:marTop w:val="0"/>
      <w:marBottom w:val="0"/>
      <w:divBdr>
        <w:top w:val="none" w:sz="0" w:space="0" w:color="auto"/>
        <w:left w:val="none" w:sz="0" w:space="0" w:color="auto"/>
        <w:bottom w:val="none" w:sz="0" w:space="0" w:color="auto"/>
        <w:right w:val="none" w:sz="0" w:space="0" w:color="auto"/>
      </w:divBdr>
      <w:divsChild>
        <w:div w:id="140579956">
          <w:marLeft w:val="720"/>
          <w:marRight w:val="0"/>
          <w:marTop w:val="0"/>
          <w:marBottom w:val="0"/>
          <w:divBdr>
            <w:top w:val="none" w:sz="0" w:space="0" w:color="auto"/>
            <w:left w:val="none" w:sz="0" w:space="0" w:color="auto"/>
            <w:bottom w:val="none" w:sz="0" w:space="0" w:color="auto"/>
            <w:right w:val="none" w:sz="0" w:space="0" w:color="auto"/>
          </w:divBdr>
        </w:div>
        <w:div w:id="270550673">
          <w:marLeft w:val="720"/>
          <w:marRight w:val="0"/>
          <w:marTop w:val="0"/>
          <w:marBottom w:val="0"/>
          <w:divBdr>
            <w:top w:val="none" w:sz="0" w:space="0" w:color="auto"/>
            <w:left w:val="none" w:sz="0" w:space="0" w:color="auto"/>
            <w:bottom w:val="none" w:sz="0" w:space="0" w:color="auto"/>
            <w:right w:val="none" w:sz="0" w:space="0" w:color="auto"/>
          </w:divBdr>
        </w:div>
        <w:div w:id="1259412281">
          <w:marLeft w:val="720"/>
          <w:marRight w:val="0"/>
          <w:marTop w:val="0"/>
          <w:marBottom w:val="0"/>
          <w:divBdr>
            <w:top w:val="none" w:sz="0" w:space="0" w:color="auto"/>
            <w:left w:val="none" w:sz="0" w:space="0" w:color="auto"/>
            <w:bottom w:val="none" w:sz="0" w:space="0" w:color="auto"/>
            <w:right w:val="none" w:sz="0" w:space="0" w:color="auto"/>
          </w:divBdr>
        </w:div>
        <w:div w:id="1480070526">
          <w:marLeft w:val="720"/>
          <w:marRight w:val="0"/>
          <w:marTop w:val="0"/>
          <w:marBottom w:val="0"/>
          <w:divBdr>
            <w:top w:val="none" w:sz="0" w:space="0" w:color="auto"/>
            <w:left w:val="none" w:sz="0" w:space="0" w:color="auto"/>
            <w:bottom w:val="none" w:sz="0" w:space="0" w:color="auto"/>
            <w:right w:val="none" w:sz="0" w:space="0" w:color="auto"/>
          </w:divBdr>
        </w:div>
      </w:divsChild>
    </w:div>
    <w:div w:id="742989379">
      <w:bodyDiv w:val="1"/>
      <w:marLeft w:val="0"/>
      <w:marRight w:val="0"/>
      <w:marTop w:val="0"/>
      <w:marBottom w:val="0"/>
      <w:divBdr>
        <w:top w:val="none" w:sz="0" w:space="0" w:color="auto"/>
        <w:left w:val="none" w:sz="0" w:space="0" w:color="auto"/>
        <w:bottom w:val="none" w:sz="0" w:space="0" w:color="auto"/>
        <w:right w:val="none" w:sz="0" w:space="0" w:color="auto"/>
      </w:divBdr>
    </w:div>
    <w:div w:id="840894522">
      <w:bodyDiv w:val="1"/>
      <w:marLeft w:val="0"/>
      <w:marRight w:val="0"/>
      <w:marTop w:val="0"/>
      <w:marBottom w:val="0"/>
      <w:divBdr>
        <w:top w:val="none" w:sz="0" w:space="0" w:color="auto"/>
        <w:left w:val="none" w:sz="0" w:space="0" w:color="auto"/>
        <w:bottom w:val="none" w:sz="0" w:space="0" w:color="auto"/>
        <w:right w:val="none" w:sz="0" w:space="0" w:color="auto"/>
      </w:divBdr>
      <w:divsChild>
        <w:div w:id="12924657">
          <w:marLeft w:val="720"/>
          <w:marRight w:val="0"/>
          <w:marTop w:val="0"/>
          <w:marBottom w:val="0"/>
          <w:divBdr>
            <w:top w:val="none" w:sz="0" w:space="0" w:color="auto"/>
            <w:left w:val="none" w:sz="0" w:space="0" w:color="auto"/>
            <w:bottom w:val="none" w:sz="0" w:space="0" w:color="auto"/>
            <w:right w:val="none" w:sz="0" w:space="0" w:color="auto"/>
          </w:divBdr>
        </w:div>
        <w:div w:id="88933195">
          <w:marLeft w:val="720"/>
          <w:marRight w:val="0"/>
          <w:marTop w:val="0"/>
          <w:marBottom w:val="0"/>
          <w:divBdr>
            <w:top w:val="none" w:sz="0" w:space="0" w:color="auto"/>
            <w:left w:val="none" w:sz="0" w:space="0" w:color="auto"/>
            <w:bottom w:val="none" w:sz="0" w:space="0" w:color="auto"/>
            <w:right w:val="none" w:sz="0" w:space="0" w:color="auto"/>
          </w:divBdr>
        </w:div>
        <w:div w:id="496264073">
          <w:marLeft w:val="720"/>
          <w:marRight w:val="0"/>
          <w:marTop w:val="0"/>
          <w:marBottom w:val="0"/>
          <w:divBdr>
            <w:top w:val="none" w:sz="0" w:space="0" w:color="auto"/>
            <w:left w:val="none" w:sz="0" w:space="0" w:color="auto"/>
            <w:bottom w:val="none" w:sz="0" w:space="0" w:color="auto"/>
            <w:right w:val="none" w:sz="0" w:space="0" w:color="auto"/>
          </w:divBdr>
        </w:div>
        <w:div w:id="858739674">
          <w:marLeft w:val="720"/>
          <w:marRight w:val="0"/>
          <w:marTop w:val="0"/>
          <w:marBottom w:val="0"/>
          <w:divBdr>
            <w:top w:val="none" w:sz="0" w:space="0" w:color="auto"/>
            <w:left w:val="none" w:sz="0" w:space="0" w:color="auto"/>
            <w:bottom w:val="none" w:sz="0" w:space="0" w:color="auto"/>
            <w:right w:val="none" w:sz="0" w:space="0" w:color="auto"/>
          </w:divBdr>
        </w:div>
        <w:div w:id="1075664555">
          <w:marLeft w:val="720"/>
          <w:marRight w:val="0"/>
          <w:marTop w:val="0"/>
          <w:marBottom w:val="0"/>
          <w:divBdr>
            <w:top w:val="none" w:sz="0" w:space="0" w:color="auto"/>
            <w:left w:val="none" w:sz="0" w:space="0" w:color="auto"/>
            <w:bottom w:val="none" w:sz="0" w:space="0" w:color="auto"/>
            <w:right w:val="none" w:sz="0" w:space="0" w:color="auto"/>
          </w:divBdr>
        </w:div>
        <w:div w:id="1290820443">
          <w:marLeft w:val="720"/>
          <w:marRight w:val="0"/>
          <w:marTop w:val="0"/>
          <w:marBottom w:val="0"/>
          <w:divBdr>
            <w:top w:val="none" w:sz="0" w:space="0" w:color="auto"/>
            <w:left w:val="none" w:sz="0" w:space="0" w:color="auto"/>
            <w:bottom w:val="none" w:sz="0" w:space="0" w:color="auto"/>
            <w:right w:val="none" w:sz="0" w:space="0" w:color="auto"/>
          </w:divBdr>
        </w:div>
        <w:div w:id="1486237541">
          <w:marLeft w:val="720"/>
          <w:marRight w:val="0"/>
          <w:marTop w:val="0"/>
          <w:marBottom w:val="0"/>
          <w:divBdr>
            <w:top w:val="none" w:sz="0" w:space="0" w:color="auto"/>
            <w:left w:val="none" w:sz="0" w:space="0" w:color="auto"/>
            <w:bottom w:val="none" w:sz="0" w:space="0" w:color="auto"/>
            <w:right w:val="none" w:sz="0" w:space="0" w:color="auto"/>
          </w:divBdr>
        </w:div>
      </w:divsChild>
    </w:div>
    <w:div w:id="943996469">
      <w:bodyDiv w:val="1"/>
      <w:marLeft w:val="0"/>
      <w:marRight w:val="0"/>
      <w:marTop w:val="0"/>
      <w:marBottom w:val="0"/>
      <w:divBdr>
        <w:top w:val="none" w:sz="0" w:space="0" w:color="auto"/>
        <w:left w:val="none" w:sz="0" w:space="0" w:color="auto"/>
        <w:bottom w:val="none" w:sz="0" w:space="0" w:color="auto"/>
        <w:right w:val="none" w:sz="0" w:space="0" w:color="auto"/>
      </w:divBdr>
    </w:div>
    <w:div w:id="1061562592">
      <w:bodyDiv w:val="1"/>
      <w:marLeft w:val="0"/>
      <w:marRight w:val="0"/>
      <w:marTop w:val="0"/>
      <w:marBottom w:val="0"/>
      <w:divBdr>
        <w:top w:val="none" w:sz="0" w:space="0" w:color="auto"/>
        <w:left w:val="none" w:sz="0" w:space="0" w:color="auto"/>
        <w:bottom w:val="none" w:sz="0" w:space="0" w:color="auto"/>
        <w:right w:val="none" w:sz="0" w:space="0" w:color="auto"/>
      </w:divBdr>
    </w:div>
    <w:div w:id="1079712427">
      <w:bodyDiv w:val="1"/>
      <w:marLeft w:val="0"/>
      <w:marRight w:val="0"/>
      <w:marTop w:val="0"/>
      <w:marBottom w:val="0"/>
      <w:divBdr>
        <w:top w:val="none" w:sz="0" w:space="0" w:color="auto"/>
        <w:left w:val="none" w:sz="0" w:space="0" w:color="auto"/>
        <w:bottom w:val="none" w:sz="0" w:space="0" w:color="auto"/>
        <w:right w:val="none" w:sz="0" w:space="0" w:color="auto"/>
      </w:divBdr>
    </w:div>
    <w:div w:id="1098331079">
      <w:bodyDiv w:val="1"/>
      <w:marLeft w:val="0"/>
      <w:marRight w:val="0"/>
      <w:marTop w:val="0"/>
      <w:marBottom w:val="0"/>
      <w:divBdr>
        <w:top w:val="none" w:sz="0" w:space="0" w:color="auto"/>
        <w:left w:val="none" w:sz="0" w:space="0" w:color="auto"/>
        <w:bottom w:val="none" w:sz="0" w:space="0" w:color="auto"/>
        <w:right w:val="none" w:sz="0" w:space="0" w:color="auto"/>
      </w:divBdr>
    </w:div>
    <w:div w:id="1362899831">
      <w:bodyDiv w:val="1"/>
      <w:marLeft w:val="0"/>
      <w:marRight w:val="0"/>
      <w:marTop w:val="0"/>
      <w:marBottom w:val="0"/>
      <w:divBdr>
        <w:top w:val="none" w:sz="0" w:space="0" w:color="auto"/>
        <w:left w:val="none" w:sz="0" w:space="0" w:color="auto"/>
        <w:bottom w:val="none" w:sz="0" w:space="0" w:color="auto"/>
        <w:right w:val="none" w:sz="0" w:space="0" w:color="auto"/>
      </w:divBdr>
    </w:div>
    <w:div w:id="1420368758">
      <w:bodyDiv w:val="1"/>
      <w:marLeft w:val="0"/>
      <w:marRight w:val="0"/>
      <w:marTop w:val="0"/>
      <w:marBottom w:val="0"/>
      <w:divBdr>
        <w:top w:val="none" w:sz="0" w:space="0" w:color="auto"/>
        <w:left w:val="none" w:sz="0" w:space="0" w:color="auto"/>
        <w:bottom w:val="none" w:sz="0" w:space="0" w:color="auto"/>
        <w:right w:val="none" w:sz="0" w:space="0" w:color="auto"/>
      </w:divBdr>
    </w:div>
    <w:div w:id="1453397984">
      <w:bodyDiv w:val="1"/>
      <w:marLeft w:val="0"/>
      <w:marRight w:val="0"/>
      <w:marTop w:val="0"/>
      <w:marBottom w:val="0"/>
      <w:divBdr>
        <w:top w:val="none" w:sz="0" w:space="0" w:color="auto"/>
        <w:left w:val="none" w:sz="0" w:space="0" w:color="auto"/>
        <w:bottom w:val="none" w:sz="0" w:space="0" w:color="auto"/>
        <w:right w:val="none" w:sz="0" w:space="0" w:color="auto"/>
      </w:divBdr>
    </w:div>
    <w:div w:id="1518815024">
      <w:bodyDiv w:val="1"/>
      <w:marLeft w:val="0"/>
      <w:marRight w:val="0"/>
      <w:marTop w:val="0"/>
      <w:marBottom w:val="0"/>
      <w:divBdr>
        <w:top w:val="none" w:sz="0" w:space="0" w:color="auto"/>
        <w:left w:val="none" w:sz="0" w:space="0" w:color="auto"/>
        <w:bottom w:val="none" w:sz="0" w:space="0" w:color="auto"/>
        <w:right w:val="none" w:sz="0" w:space="0" w:color="auto"/>
      </w:divBdr>
      <w:divsChild>
        <w:div w:id="20518646">
          <w:marLeft w:val="0"/>
          <w:marRight w:val="0"/>
          <w:marTop w:val="0"/>
          <w:marBottom w:val="0"/>
          <w:divBdr>
            <w:top w:val="none" w:sz="0" w:space="0" w:color="auto"/>
            <w:left w:val="none" w:sz="0" w:space="0" w:color="auto"/>
            <w:bottom w:val="none" w:sz="0" w:space="0" w:color="auto"/>
            <w:right w:val="none" w:sz="0" w:space="0" w:color="auto"/>
          </w:divBdr>
          <w:divsChild>
            <w:div w:id="2088265325">
              <w:marLeft w:val="0"/>
              <w:marRight w:val="0"/>
              <w:marTop w:val="0"/>
              <w:marBottom w:val="0"/>
              <w:divBdr>
                <w:top w:val="none" w:sz="0" w:space="0" w:color="auto"/>
                <w:left w:val="none" w:sz="0" w:space="0" w:color="auto"/>
                <w:bottom w:val="none" w:sz="0" w:space="0" w:color="auto"/>
                <w:right w:val="none" w:sz="0" w:space="0" w:color="auto"/>
              </w:divBdr>
              <w:divsChild>
                <w:div w:id="1897886324">
                  <w:marLeft w:val="0"/>
                  <w:marRight w:val="0"/>
                  <w:marTop w:val="0"/>
                  <w:marBottom w:val="0"/>
                  <w:divBdr>
                    <w:top w:val="none" w:sz="0" w:space="0" w:color="auto"/>
                    <w:left w:val="none" w:sz="0" w:space="0" w:color="auto"/>
                    <w:bottom w:val="none" w:sz="0" w:space="0" w:color="auto"/>
                    <w:right w:val="none" w:sz="0" w:space="0" w:color="auto"/>
                  </w:divBdr>
                  <w:divsChild>
                    <w:div w:id="297808192">
                      <w:marLeft w:val="0"/>
                      <w:marRight w:val="0"/>
                      <w:marTop w:val="0"/>
                      <w:marBottom w:val="0"/>
                      <w:divBdr>
                        <w:top w:val="none" w:sz="0" w:space="0" w:color="auto"/>
                        <w:left w:val="none" w:sz="0" w:space="0" w:color="auto"/>
                        <w:bottom w:val="none" w:sz="0" w:space="0" w:color="auto"/>
                        <w:right w:val="none" w:sz="0" w:space="0" w:color="auto"/>
                      </w:divBdr>
                      <w:divsChild>
                        <w:div w:id="694307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4266175">
      <w:bodyDiv w:val="1"/>
      <w:marLeft w:val="0"/>
      <w:marRight w:val="0"/>
      <w:marTop w:val="0"/>
      <w:marBottom w:val="0"/>
      <w:divBdr>
        <w:top w:val="none" w:sz="0" w:space="0" w:color="auto"/>
        <w:left w:val="none" w:sz="0" w:space="0" w:color="auto"/>
        <w:bottom w:val="none" w:sz="0" w:space="0" w:color="auto"/>
        <w:right w:val="none" w:sz="0" w:space="0" w:color="auto"/>
      </w:divBdr>
      <w:divsChild>
        <w:div w:id="71852675">
          <w:marLeft w:val="720"/>
          <w:marRight w:val="0"/>
          <w:marTop w:val="0"/>
          <w:marBottom w:val="0"/>
          <w:divBdr>
            <w:top w:val="none" w:sz="0" w:space="0" w:color="auto"/>
            <w:left w:val="none" w:sz="0" w:space="0" w:color="auto"/>
            <w:bottom w:val="none" w:sz="0" w:space="0" w:color="auto"/>
            <w:right w:val="none" w:sz="0" w:space="0" w:color="auto"/>
          </w:divBdr>
        </w:div>
        <w:div w:id="340931009">
          <w:marLeft w:val="720"/>
          <w:marRight w:val="0"/>
          <w:marTop w:val="0"/>
          <w:marBottom w:val="0"/>
          <w:divBdr>
            <w:top w:val="none" w:sz="0" w:space="0" w:color="auto"/>
            <w:left w:val="none" w:sz="0" w:space="0" w:color="auto"/>
            <w:bottom w:val="none" w:sz="0" w:space="0" w:color="auto"/>
            <w:right w:val="none" w:sz="0" w:space="0" w:color="auto"/>
          </w:divBdr>
        </w:div>
        <w:div w:id="628171454">
          <w:marLeft w:val="720"/>
          <w:marRight w:val="0"/>
          <w:marTop w:val="0"/>
          <w:marBottom w:val="0"/>
          <w:divBdr>
            <w:top w:val="none" w:sz="0" w:space="0" w:color="auto"/>
            <w:left w:val="none" w:sz="0" w:space="0" w:color="auto"/>
            <w:bottom w:val="none" w:sz="0" w:space="0" w:color="auto"/>
            <w:right w:val="none" w:sz="0" w:space="0" w:color="auto"/>
          </w:divBdr>
        </w:div>
        <w:div w:id="937761551">
          <w:marLeft w:val="720"/>
          <w:marRight w:val="0"/>
          <w:marTop w:val="0"/>
          <w:marBottom w:val="0"/>
          <w:divBdr>
            <w:top w:val="none" w:sz="0" w:space="0" w:color="auto"/>
            <w:left w:val="none" w:sz="0" w:space="0" w:color="auto"/>
            <w:bottom w:val="none" w:sz="0" w:space="0" w:color="auto"/>
            <w:right w:val="none" w:sz="0" w:space="0" w:color="auto"/>
          </w:divBdr>
        </w:div>
        <w:div w:id="2129857271">
          <w:marLeft w:val="720"/>
          <w:marRight w:val="0"/>
          <w:marTop w:val="0"/>
          <w:marBottom w:val="0"/>
          <w:divBdr>
            <w:top w:val="none" w:sz="0" w:space="0" w:color="auto"/>
            <w:left w:val="none" w:sz="0" w:space="0" w:color="auto"/>
            <w:bottom w:val="none" w:sz="0" w:space="0" w:color="auto"/>
            <w:right w:val="none" w:sz="0" w:space="0" w:color="auto"/>
          </w:divBdr>
        </w:div>
      </w:divsChild>
    </w:div>
    <w:div w:id="1594700352">
      <w:bodyDiv w:val="1"/>
      <w:marLeft w:val="0"/>
      <w:marRight w:val="0"/>
      <w:marTop w:val="0"/>
      <w:marBottom w:val="0"/>
      <w:divBdr>
        <w:top w:val="none" w:sz="0" w:space="0" w:color="auto"/>
        <w:left w:val="none" w:sz="0" w:space="0" w:color="auto"/>
        <w:bottom w:val="none" w:sz="0" w:space="0" w:color="auto"/>
        <w:right w:val="none" w:sz="0" w:space="0" w:color="auto"/>
      </w:divBdr>
    </w:div>
    <w:div w:id="1606378636">
      <w:bodyDiv w:val="1"/>
      <w:marLeft w:val="0"/>
      <w:marRight w:val="0"/>
      <w:marTop w:val="0"/>
      <w:marBottom w:val="0"/>
      <w:divBdr>
        <w:top w:val="none" w:sz="0" w:space="0" w:color="auto"/>
        <w:left w:val="none" w:sz="0" w:space="0" w:color="auto"/>
        <w:bottom w:val="none" w:sz="0" w:space="0" w:color="auto"/>
        <w:right w:val="none" w:sz="0" w:space="0" w:color="auto"/>
      </w:divBdr>
    </w:div>
    <w:div w:id="1643801741">
      <w:bodyDiv w:val="1"/>
      <w:marLeft w:val="0"/>
      <w:marRight w:val="0"/>
      <w:marTop w:val="0"/>
      <w:marBottom w:val="0"/>
      <w:divBdr>
        <w:top w:val="none" w:sz="0" w:space="0" w:color="auto"/>
        <w:left w:val="none" w:sz="0" w:space="0" w:color="auto"/>
        <w:bottom w:val="none" w:sz="0" w:space="0" w:color="auto"/>
        <w:right w:val="none" w:sz="0" w:space="0" w:color="auto"/>
      </w:divBdr>
    </w:div>
    <w:div w:id="172301866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ED315FD9345D4D9FC68521A9C8A7F7" ma:contentTypeVersion="14" ma:contentTypeDescription="Create a new document." ma:contentTypeScope="" ma:versionID="10b9fd56ea73aa27a7df9d2547b69fcf">
  <xsd:schema xmlns:xsd="http://www.w3.org/2001/XMLSchema" xmlns:xs="http://www.w3.org/2001/XMLSchema" xmlns:p="http://schemas.microsoft.com/office/2006/metadata/properties" xmlns:ns2="ac06ab02-dab5-4d78-99f7-f2ae790686a5" xmlns:ns3="2910e3de-61bf-49ce-b2fd-009f1d0712f3" targetNamespace="http://schemas.microsoft.com/office/2006/metadata/properties" ma:root="true" ma:fieldsID="bf76514761630b6b778ab1258bbe2853" ns2:_="" ns3:_="">
    <xsd:import namespace="ac06ab02-dab5-4d78-99f7-f2ae790686a5"/>
    <xsd:import namespace="2910e3de-61bf-49ce-b2fd-009f1d0712f3"/>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ObjectDetectorVersions"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06ab02-dab5-4d78-99f7-f2ae790686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6530fd0b-dfc7-4fb2-86cc-da2ddc40396f"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910e3de-61bf-49ce-b2fd-009f1d0712f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b165acd-a397-4c5d-8bdf-9f48b630f7e8}" ma:internalName="TaxCatchAll" ma:showField="CatchAllData" ma:web="2910e3de-61bf-49ce-b2fd-009f1d0712f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c06ab02-dab5-4d78-99f7-f2ae790686a5">
      <Terms xmlns="http://schemas.microsoft.com/office/infopath/2007/PartnerControls"/>
    </lcf76f155ced4ddcb4097134ff3c332f>
    <TaxCatchAll xmlns="2910e3de-61bf-49ce-b2fd-009f1d0712f3" xsi:nil="true"/>
  </documentManagement>
</p:properties>
</file>

<file path=customXml/itemProps1.xml><?xml version="1.0" encoding="utf-8"?>
<ds:datastoreItem xmlns:ds="http://schemas.openxmlformats.org/officeDocument/2006/customXml" ds:itemID="{012AAD3B-76A4-4746-B185-FC7908BBF8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c06ab02-dab5-4d78-99f7-f2ae790686a5"/>
    <ds:schemaRef ds:uri="2910e3de-61bf-49ce-b2fd-009f1d0712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64FC08-9EC8-4A3E-AE39-9688D958A33C}">
  <ds:schemaRefs>
    <ds:schemaRef ds:uri="http://schemas.microsoft.com/sharepoint/v3/contenttype/forms"/>
  </ds:schemaRefs>
</ds:datastoreItem>
</file>

<file path=customXml/itemProps3.xml><?xml version="1.0" encoding="utf-8"?>
<ds:datastoreItem xmlns:ds="http://schemas.openxmlformats.org/officeDocument/2006/customXml" ds:itemID="{74A0005D-3DF8-4ECF-B8A6-42FA24611C2D}">
  <ds:schemaRefs>
    <ds:schemaRef ds:uri="http://schemas.openxmlformats.org/officeDocument/2006/bibliography"/>
  </ds:schemaRefs>
</ds:datastoreItem>
</file>

<file path=customXml/itemProps4.xml><?xml version="1.0" encoding="utf-8"?>
<ds:datastoreItem xmlns:ds="http://schemas.openxmlformats.org/officeDocument/2006/customXml" ds:itemID="{B7D3A94C-E3E7-430E-A68C-98C987332483}">
  <ds:schemaRefs>
    <ds:schemaRef ds:uri="http://schemas.microsoft.com/office/2006/metadata/properties"/>
    <ds:schemaRef ds:uri="http://schemas.microsoft.com/office/infopath/2007/PartnerControls"/>
    <ds:schemaRef ds:uri="ac06ab02-dab5-4d78-99f7-f2ae790686a5"/>
    <ds:schemaRef ds:uri="2910e3de-61bf-49ce-b2fd-009f1d0712f3"/>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754</Words>
  <Characters>4304</Characters>
  <Application>Microsoft Office Word</Application>
  <DocSecurity>4</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Rachael.Tate@nfa.co.uk</dc:creator>
  <cp:keywords/>
  <dc:description/>
  <cp:lastModifiedBy>Alex Robertshaw</cp:lastModifiedBy>
  <cp:revision>2</cp:revision>
  <cp:lastPrinted>2025-05-21T14:09:00Z</cp:lastPrinted>
  <dcterms:created xsi:type="dcterms:W3CDTF">2025-05-29T08:19:00Z</dcterms:created>
  <dcterms:modified xsi:type="dcterms:W3CDTF">2025-05-29T08:19:00Z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2017-06-05T00:00:00Z</vt:filetime>
  </property>
  <property fmtid="{D5CDD505-2E9C-101B-9397-08002B2CF9AE}" pid="3" name="Creator">
    <vt:lpwstr>Microsoft® Word 2016</vt:lpwstr>
  </property>
  <property fmtid="{D5CDD505-2E9C-101B-9397-08002B2CF9AE}" pid="4" name="LastSaved">
    <vt:filetime>2018-10-05T00:00:00Z</vt:filetime>
  </property>
  <property fmtid="{D5CDD505-2E9C-101B-9397-08002B2CF9AE}" pid="5" name="MSIP_Label_defa4170-0d19-0005-0004-bc88714345d2_Enabled">
    <vt:lpwstr>true</vt:lpwstr>
  </property>
  <property fmtid="{D5CDD505-2E9C-101B-9397-08002B2CF9AE}" pid="6" name="MSIP_Label_defa4170-0d19-0005-0004-bc88714345d2_SetDate">
    <vt:lpwstr>2023-03-07T10:28:58Z</vt:lpwstr>
  </property>
  <property fmtid="{D5CDD505-2E9C-101B-9397-08002B2CF9AE}" pid="7" name="MSIP_Label_defa4170-0d19-0005-0004-bc88714345d2_Method">
    <vt:lpwstr>Standard</vt:lpwstr>
  </property>
  <property fmtid="{D5CDD505-2E9C-101B-9397-08002B2CF9AE}" pid="8" name="MSIP_Label_defa4170-0d19-0005-0004-bc88714345d2_Name">
    <vt:lpwstr>defa4170-0d19-0005-0004-bc88714345d2</vt:lpwstr>
  </property>
  <property fmtid="{D5CDD505-2E9C-101B-9397-08002B2CF9AE}" pid="9" name="MSIP_Label_defa4170-0d19-0005-0004-bc88714345d2_SiteId">
    <vt:lpwstr>748da2c0-9bdf-46c1-a7fb-b0a7467dcb4f</vt:lpwstr>
  </property>
  <property fmtid="{D5CDD505-2E9C-101B-9397-08002B2CF9AE}" pid="10" name="MSIP_Label_defa4170-0d19-0005-0004-bc88714345d2_ActionId">
    <vt:lpwstr>44c7e535-5fe2-47b6-95f4-ae5bdfbc6852</vt:lpwstr>
  </property>
  <property fmtid="{D5CDD505-2E9C-101B-9397-08002B2CF9AE}" pid="11" name="MSIP_Label_defa4170-0d19-0005-0004-bc88714345d2_ContentBits">
    <vt:lpwstr>0</vt:lpwstr>
  </property>
  <property fmtid="{D5CDD505-2E9C-101B-9397-08002B2CF9AE}" pid="12" name="ContentTypeId">
    <vt:lpwstr>0x0101005BED315FD9345D4D9FC68521A9C8A7F7</vt:lpwstr>
  </property>
  <property fmtid="{D5CDD505-2E9C-101B-9397-08002B2CF9AE}" pid="13" name="MediaServiceImageTags">
    <vt:lpwstr/>
  </property>
</Properties>
</file>